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6A8F" w:rsidRPr="00C62B24" w:rsidRDefault="00391C86">
      <w:pPr>
        <w:jc w:val="center"/>
        <w:rPr>
          <w:b/>
          <w:bCs/>
          <w:sz w:val="24"/>
          <w:szCs w:val="24"/>
          <w:u w:val="single"/>
        </w:rPr>
      </w:pPr>
      <w:bookmarkStart w:id="0" w:name="_GoBack"/>
      <w:bookmarkEnd w:id="0"/>
      <w:r>
        <w:rPr>
          <w:b/>
          <w:bCs/>
          <w:sz w:val="24"/>
          <w:szCs w:val="24"/>
          <w:u w:val="single"/>
        </w:rPr>
        <w:t xml:space="preserve"> </w:t>
      </w:r>
    </w:p>
    <w:p w:rsidR="00816A8F" w:rsidRPr="00A47C86" w:rsidRDefault="00816A8F">
      <w:pPr>
        <w:jc w:val="center"/>
        <w:rPr>
          <w:b/>
          <w:bCs/>
          <w:sz w:val="24"/>
          <w:szCs w:val="24"/>
          <w:u w:val="single"/>
        </w:rPr>
      </w:pPr>
    </w:p>
    <w:p w:rsidR="00816A8F" w:rsidRDefault="00816A8F">
      <w:pPr>
        <w:jc w:val="center"/>
        <w:rPr>
          <w:sz w:val="24"/>
          <w:szCs w:val="24"/>
        </w:rPr>
      </w:pPr>
      <w:r>
        <w:rPr>
          <w:b/>
          <w:bCs/>
          <w:sz w:val="24"/>
          <w:szCs w:val="24"/>
          <w:u w:val="single"/>
        </w:rPr>
        <w:t>ΒΙΟΓΡΑΦΙΚΟ ΣΗΜΕΙΩΜΑ.</w:t>
      </w:r>
    </w:p>
    <w:p w:rsidR="00816A8F" w:rsidRDefault="00816A8F">
      <w:pPr>
        <w:jc w:val="center"/>
        <w:rPr>
          <w:sz w:val="24"/>
          <w:szCs w:val="24"/>
        </w:rPr>
      </w:pPr>
      <w:r>
        <w:rPr>
          <w:sz w:val="24"/>
          <w:szCs w:val="24"/>
        </w:rPr>
        <w:t>Ονοματεπώνυμο :</w:t>
      </w:r>
    </w:p>
    <w:p w:rsidR="00816A8F" w:rsidRDefault="00816A8F">
      <w:pPr>
        <w:pStyle w:val="1"/>
        <w:rPr>
          <w:sz w:val="22"/>
          <w:szCs w:val="22"/>
        </w:rPr>
      </w:pPr>
      <w:r>
        <w:rPr>
          <w:sz w:val="22"/>
          <w:szCs w:val="22"/>
        </w:rPr>
        <w:t>ΙΩΑΝΝΗΣ Κ. ΚΑΛΑΒΡΟΥΖΙΩΤΗΣ</w:t>
      </w:r>
    </w:p>
    <w:p w:rsidR="00816A8F" w:rsidRDefault="00816A8F">
      <w:pPr>
        <w:jc w:val="both"/>
        <w:rPr>
          <w:i/>
          <w:iCs/>
          <w:sz w:val="24"/>
          <w:szCs w:val="24"/>
        </w:rPr>
      </w:pPr>
    </w:p>
    <w:p w:rsidR="00816A8F" w:rsidRDefault="00816A8F">
      <w:pPr>
        <w:ind w:left="60"/>
        <w:jc w:val="both"/>
        <w:rPr>
          <w:b/>
          <w:bCs/>
          <w:sz w:val="24"/>
          <w:szCs w:val="24"/>
          <w:u w:val="single"/>
        </w:rPr>
      </w:pPr>
      <w:r>
        <w:rPr>
          <w:b/>
          <w:bCs/>
          <w:sz w:val="24"/>
          <w:szCs w:val="24"/>
          <w:u w:val="single"/>
          <w:lang w:val="en-US"/>
        </w:rPr>
        <w:t>I</w:t>
      </w:r>
      <w:r>
        <w:rPr>
          <w:b/>
          <w:bCs/>
          <w:sz w:val="24"/>
          <w:szCs w:val="24"/>
          <w:u w:val="single"/>
        </w:rPr>
        <w:t>. ΒΙΟΓΡΑΦΙΚΑ ΣΤΟΙΧΕΙΑ.</w:t>
      </w:r>
    </w:p>
    <w:p w:rsidR="00816A8F" w:rsidRDefault="00816A8F">
      <w:pPr>
        <w:ind w:left="60"/>
        <w:jc w:val="both"/>
        <w:rPr>
          <w:b/>
          <w:bCs/>
          <w:sz w:val="24"/>
          <w:szCs w:val="24"/>
          <w:u w:val="single"/>
        </w:rPr>
      </w:pPr>
    </w:p>
    <w:tbl>
      <w:tblPr>
        <w:tblpPr w:leftFromText="180" w:rightFromText="180" w:vertAnchor="text" w:tblpY="1"/>
        <w:tblOverlap w:val="never"/>
        <w:tblW w:w="9039" w:type="dxa"/>
        <w:tblLayout w:type="fixed"/>
        <w:tblLook w:val="0000" w:firstRow="0" w:lastRow="0" w:firstColumn="0" w:lastColumn="0" w:noHBand="0" w:noVBand="0"/>
      </w:tblPr>
      <w:tblGrid>
        <w:gridCol w:w="2802"/>
        <w:gridCol w:w="363"/>
        <w:gridCol w:w="5874"/>
      </w:tblGrid>
      <w:tr w:rsidR="00816A8F" w:rsidTr="00EA7AFA">
        <w:tc>
          <w:tcPr>
            <w:tcW w:w="2802"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Όνομα Πατέρα</w:t>
            </w:r>
          </w:p>
        </w:tc>
        <w:tc>
          <w:tcPr>
            <w:tcW w:w="363"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w:t>
            </w:r>
          </w:p>
        </w:tc>
        <w:tc>
          <w:tcPr>
            <w:tcW w:w="5874"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Κωνσταντίνος</w:t>
            </w:r>
          </w:p>
        </w:tc>
      </w:tr>
      <w:tr w:rsidR="00816A8F" w:rsidTr="00EA7AFA">
        <w:tc>
          <w:tcPr>
            <w:tcW w:w="2802"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Έτος Γέννησης</w:t>
            </w:r>
          </w:p>
        </w:tc>
        <w:tc>
          <w:tcPr>
            <w:tcW w:w="363"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w:t>
            </w:r>
          </w:p>
        </w:tc>
        <w:tc>
          <w:tcPr>
            <w:tcW w:w="5874"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1960</w:t>
            </w:r>
          </w:p>
        </w:tc>
      </w:tr>
      <w:tr w:rsidR="00816A8F" w:rsidTr="00EA7AFA">
        <w:tc>
          <w:tcPr>
            <w:tcW w:w="2802"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Οικογενειακή κατάσταση</w:t>
            </w:r>
          </w:p>
        </w:tc>
        <w:tc>
          <w:tcPr>
            <w:tcW w:w="363"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w:t>
            </w:r>
          </w:p>
        </w:tc>
        <w:tc>
          <w:tcPr>
            <w:tcW w:w="5874"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Έγγαμος - πατέρας ενός αγοριού.</w:t>
            </w:r>
          </w:p>
        </w:tc>
      </w:tr>
      <w:tr w:rsidR="00816A8F" w:rsidTr="00EA7AFA">
        <w:tc>
          <w:tcPr>
            <w:tcW w:w="2802" w:type="dxa"/>
            <w:tcBorders>
              <w:top w:val="nil"/>
              <w:left w:val="nil"/>
              <w:bottom w:val="nil"/>
              <w:right w:val="nil"/>
            </w:tcBorders>
          </w:tcPr>
          <w:p w:rsidR="00816A8F" w:rsidRPr="00766F01" w:rsidRDefault="00816A8F" w:rsidP="00CE64F7">
            <w:pPr>
              <w:jc w:val="both"/>
              <w:rPr>
                <w:sz w:val="28"/>
                <w:szCs w:val="28"/>
              </w:rPr>
            </w:pPr>
          </w:p>
        </w:tc>
        <w:tc>
          <w:tcPr>
            <w:tcW w:w="363" w:type="dxa"/>
            <w:tcBorders>
              <w:top w:val="nil"/>
              <w:left w:val="nil"/>
              <w:bottom w:val="nil"/>
              <w:right w:val="nil"/>
            </w:tcBorders>
          </w:tcPr>
          <w:p w:rsidR="00816A8F" w:rsidRPr="00766F01" w:rsidRDefault="00816A8F" w:rsidP="00CE64F7">
            <w:pPr>
              <w:jc w:val="both"/>
              <w:rPr>
                <w:sz w:val="28"/>
                <w:szCs w:val="28"/>
              </w:rPr>
            </w:pPr>
          </w:p>
        </w:tc>
        <w:tc>
          <w:tcPr>
            <w:tcW w:w="5874" w:type="dxa"/>
            <w:tcBorders>
              <w:top w:val="nil"/>
              <w:left w:val="nil"/>
              <w:bottom w:val="nil"/>
              <w:right w:val="nil"/>
            </w:tcBorders>
          </w:tcPr>
          <w:p w:rsidR="00816A8F" w:rsidRPr="00766F01" w:rsidRDefault="00816A8F" w:rsidP="00CE64F7">
            <w:pPr>
              <w:jc w:val="both"/>
              <w:rPr>
                <w:sz w:val="28"/>
                <w:szCs w:val="28"/>
              </w:rPr>
            </w:pPr>
          </w:p>
        </w:tc>
      </w:tr>
      <w:tr w:rsidR="00816A8F" w:rsidTr="00EA7AFA">
        <w:tc>
          <w:tcPr>
            <w:tcW w:w="2802"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Στρατιωτική θητεία</w:t>
            </w:r>
          </w:p>
        </w:tc>
        <w:tc>
          <w:tcPr>
            <w:tcW w:w="363"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w:t>
            </w:r>
          </w:p>
        </w:tc>
        <w:tc>
          <w:tcPr>
            <w:tcW w:w="5874" w:type="dxa"/>
            <w:tcBorders>
              <w:top w:val="nil"/>
              <w:left w:val="nil"/>
              <w:bottom w:val="nil"/>
              <w:right w:val="nil"/>
            </w:tcBorders>
          </w:tcPr>
          <w:p w:rsidR="00816A8F" w:rsidRPr="00766F01" w:rsidRDefault="00816A8F" w:rsidP="00CE64F7">
            <w:pPr>
              <w:jc w:val="both"/>
              <w:rPr>
                <w:sz w:val="28"/>
                <w:szCs w:val="28"/>
              </w:rPr>
            </w:pPr>
            <w:r w:rsidRPr="00766F01">
              <w:rPr>
                <w:sz w:val="28"/>
                <w:szCs w:val="28"/>
              </w:rPr>
              <w:t>Δόκιμος Έφεδρος Ανθυποσμηναγός 1984 - 1986</w:t>
            </w:r>
          </w:p>
        </w:tc>
      </w:tr>
      <w:tr w:rsidR="00816A8F" w:rsidTr="00EA7AFA">
        <w:tc>
          <w:tcPr>
            <w:tcW w:w="2802" w:type="dxa"/>
            <w:tcBorders>
              <w:top w:val="nil"/>
              <w:left w:val="nil"/>
              <w:bottom w:val="nil"/>
              <w:right w:val="nil"/>
            </w:tcBorders>
          </w:tcPr>
          <w:p w:rsidR="00816A8F" w:rsidRPr="00766F01" w:rsidRDefault="00816A8F" w:rsidP="00CE64F7">
            <w:pPr>
              <w:jc w:val="both"/>
              <w:rPr>
                <w:sz w:val="28"/>
                <w:szCs w:val="28"/>
                <w:lang w:val="de-DE"/>
              </w:rPr>
            </w:pPr>
            <w:r w:rsidRPr="00766F01">
              <w:rPr>
                <w:sz w:val="28"/>
                <w:szCs w:val="28"/>
              </w:rPr>
              <w:t>Τηλέφωνο</w:t>
            </w:r>
          </w:p>
          <w:p w:rsidR="00816A8F" w:rsidRPr="00766F01" w:rsidRDefault="00816A8F" w:rsidP="00CE64F7">
            <w:pPr>
              <w:jc w:val="both"/>
              <w:rPr>
                <w:sz w:val="28"/>
                <w:szCs w:val="28"/>
                <w:lang w:val="de-DE"/>
              </w:rPr>
            </w:pPr>
            <w:r w:rsidRPr="00766F01">
              <w:rPr>
                <w:sz w:val="28"/>
                <w:szCs w:val="28"/>
                <w:lang w:val="de-DE"/>
              </w:rPr>
              <w:t>e-mail</w:t>
            </w:r>
          </w:p>
        </w:tc>
        <w:tc>
          <w:tcPr>
            <w:tcW w:w="363" w:type="dxa"/>
            <w:tcBorders>
              <w:top w:val="nil"/>
              <w:left w:val="nil"/>
              <w:bottom w:val="nil"/>
              <w:right w:val="nil"/>
            </w:tcBorders>
          </w:tcPr>
          <w:p w:rsidR="00816A8F" w:rsidRPr="00766F01" w:rsidRDefault="00816A8F" w:rsidP="00CE64F7">
            <w:pPr>
              <w:jc w:val="both"/>
              <w:rPr>
                <w:sz w:val="28"/>
                <w:szCs w:val="28"/>
                <w:lang w:val="de-DE"/>
              </w:rPr>
            </w:pPr>
            <w:r w:rsidRPr="00766F01">
              <w:rPr>
                <w:sz w:val="28"/>
                <w:szCs w:val="28"/>
                <w:lang w:val="de-DE"/>
              </w:rPr>
              <w:t>:</w:t>
            </w:r>
          </w:p>
          <w:p w:rsidR="00816A8F" w:rsidRPr="00766F01" w:rsidRDefault="00816A8F" w:rsidP="00CE64F7">
            <w:pPr>
              <w:jc w:val="both"/>
              <w:rPr>
                <w:sz w:val="28"/>
                <w:szCs w:val="28"/>
                <w:lang w:val="de-DE"/>
              </w:rPr>
            </w:pPr>
            <w:r w:rsidRPr="00766F01">
              <w:rPr>
                <w:sz w:val="28"/>
                <w:szCs w:val="28"/>
                <w:lang w:val="de-DE"/>
              </w:rPr>
              <w:t>:</w:t>
            </w:r>
          </w:p>
        </w:tc>
        <w:tc>
          <w:tcPr>
            <w:tcW w:w="5874" w:type="dxa"/>
            <w:tcBorders>
              <w:top w:val="nil"/>
              <w:left w:val="nil"/>
              <w:bottom w:val="nil"/>
              <w:right w:val="nil"/>
            </w:tcBorders>
          </w:tcPr>
          <w:p w:rsidR="00816A8F" w:rsidRPr="00766F01" w:rsidRDefault="004D644B" w:rsidP="00CE64F7">
            <w:pPr>
              <w:jc w:val="both"/>
              <w:rPr>
                <w:sz w:val="28"/>
                <w:szCs w:val="28"/>
                <w:lang w:val="de-DE"/>
              </w:rPr>
            </w:pPr>
            <w:r>
              <w:rPr>
                <w:sz w:val="28"/>
                <w:szCs w:val="28"/>
                <w:lang w:val="de-DE"/>
              </w:rPr>
              <w:t>(</w:t>
            </w:r>
            <w:r>
              <w:rPr>
                <w:sz w:val="28"/>
                <w:szCs w:val="28"/>
              </w:rPr>
              <w:t>2</w:t>
            </w:r>
            <w:r w:rsidR="00816A8F" w:rsidRPr="00766F01">
              <w:rPr>
                <w:sz w:val="28"/>
                <w:szCs w:val="28"/>
                <w:lang w:val="de-DE"/>
              </w:rPr>
              <w:t>61</w:t>
            </w:r>
            <w:r>
              <w:rPr>
                <w:sz w:val="28"/>
                <w:szCs w:val="28"/>
              </w:rPr>
              <w:t>0</w:t>
            </w:r>
            <w:r w:rsidR="00816A8F" w:rsidRPr="00766F01">
              <w:rPr>
                <w:sz w:val="28"/>
                <w:szCs w:val="28"/>
                <w:lang w:val="de-DE"/>
              </w:rPr>
              <w:t xml:space="preserve">) </w:t>
            </w:r>
            <w:r>
              <w:rPr>
                <w:sz w:val="28"/>
                <w:szCs w:val="28"/>
              </w:rPr>
              <w:t>367546</w:t>
            </w:r>
          </w:p>
          <w:p w:rsidR="00816A8F" w:rsidRPr="00766F01" w:rsidRDefault="00B11617" w:rsidP="00CE64F7">
            <w:pPr>
              <w:jc w:val="both"/>
              <w:rPr>
                <w:sz w:val="28"/>
                <w:szCs w:val="28"/>
                <w:lang w:val="de-DE"/>
              </w:rPr>
            </w:pPr>
            <w:r>
              <w:rPr>
                <w:sz w:val="28"/>
                <w:szCs w:val="28"/>
                <w:lang w:val="de-DE"/>
              </w:rPr>
              <w:t>ikala</w:t>
            </w:r>
            <w:r>
              <w:rPr>
                <w:sz w:val="28"/>
                <w:szCs w:val="28"/>
                <w:lang w:val="en-US"/>
              </w:rPr>
              <w:t>bro</w:t>
            </w:r>
            <w:r>
              <w:rPr>
                <w:sz w:val="28"/>
                <w:szCs w:val="28"/>
                <w:lang w:val="de-DE"/>
              </w:rPr>
              <w:t>@eap</w:t>
            </w:r>
            <w:r w:rsidR="00816A8F" w:rsidRPr="00766F01">
              <w:rPr>
                <w:sz w:val="28"/>
                <w:szCs w:val="28"/>
                <w:lang w:val="de-DE"/>
              </w:rPr>
              <w:t>.gr</w:t>
            </w:r>
          </w:p>
        </w:tc>
      </w:tr>
      <w:tr w:rsidR="00816A8F" w:rsidRPr="005A0200" w:rsidTr="00EA7AFA">
        <w:tc>
          <w:tcPr>
            <w:tcW w:w="2802" w:type="dxa"/>
            <w:tcBorders>
              <w:top w:val="nil"/>
              <w:left w:val="nil"/>
              <w:bottom w:val="nil"/>
              <w:right w:val="nil"/>
            </w:tcBorders>
          </w:tcPr>
          <w:p w:rsidR="00DB4A09" w:rsidRDefault="00DB4A09" w:rsidP="00CE64F7">
            <w:pPr>
              <w:jc w:val="both"/>
              <w:rPr>
                <w:sz w:val="28"/>
                <w:szCs w:val="28"/>
              </w:rPr>
            </w:pPr>
          </w:p>
          <w:p w:rsidR="00816A8F" w:rsidRPr="003C2AE6" w:rsidRDefault="00816A8F" w:rsidP="00CE64F7">
            <w:pPr>
              <w:jc w:val="both"/>
              <w:rPr>
                <w:sz w:val="28"/>
                <w:szCs w:val="28"/>
              </w:rPr>
            </w:pPr>
            <w:r w:rsidRPr="003C2AE6">
              <w:rPr>
                <w:sz w:val="28"/>
                <w:szCs w:val="28"/>
              </w:rPr>
              <w:t>Σημερινή θέση</w:t>
            </w:r>
          </w:p>
          <w:p w:rsidR="009C2CA9" w:rsidRPr="003C2AE6" w:rsidRDefault="009C2CA9" w:rsidP="00CE64F7">
            <w:pPr>
              <w:jc w:val="both"/>
              <w:rPr>
                <w:sz w:val="28"/>
                <w:szCs w:val="28"/>
              </w:rPr>
            </w:pPr>
          </w:p>
          <w:p w:rsidR="009C2CA9" w:rsidRPr="003C2AE6" w:rsidRDefault="009C2CA9" w:rsidP="00CE64F7">
            <w:pPr>
              <w:jc w:val="both"/>
              <w:rPr>
                <w:sz w:val="28"/>
                <w:szCs w:val="28"/>
              </w:rPr>
            </w:pPr>
          </w:p>
          <w:p w:rsidR="009C2CA9" w:rsidRPr="003C2AE6" w:rsidRDefault="009C2CA9" w:rsidP="00CE64F7">
            <w:pPr>
              <w:jc w:val="both"/>
              <w:rPr>
                <w:sz w:val="28"/>
                <w:szCs w:val="28"/>
              </w:rPr>
            </w:pPr>
          </w:p>
          <w:p w:rsidR="009C2CA9" w:rsidRPr="003C2AE6" w:rsidRDefault="009C2CA9" w:rsidP="00CE64F7">
            <w:pPr>
              <w:jc w:val="both"/>
              <w:rPr>
                <w:sz w:val="28"/>
                <w:szCs w:val="28"/>
              </w:rPr>
            </w:pPr>
          </w:p>
          <w:p w:rsidR="009C2CA9" w:rsidRPr="003C2AE6" w:rsidRDefault="009C2CA9" w:rsidP="00CE64F7">
            <w:pPr>
              <w:jc w:val="both"/>
              <w:rPr>
                <w:sz w:val="28"/>
                <w:szCs w:val="28"/>
              </w:rPr>
            </w:pPr>
          </w:p>
          <w:p w:rsidR="00A63CC7" w:rsidRDefault="00A63CC7" w:rsidP="00CE64F7">
            <w:pPr>
              <w:jc w:val="both"/>
              <w:rPr>
                <w:sz w:val="28"/>
                <w:szCs w:val="28"/>
              </w:rPr>
            </w:pPr>
          </w:p>
          <w:p w:rsidR="00A63CC7" w:rsidRDefault="00A63CC7" w:rsidP="00CE64F7">
            <w:pPr>
              <w:jc w:val="both"/>
              <w:rPr>
                <w:sz w:val="28"/>
                <w:szCs w:val="28"/>
              </w:rPr>
            </w:pPr>
          </w:p>
          <w:p w:rsidR="00A63CC7" w:rsidRDefault="00A63CC7" w:rsidP="00CE64F7">
            <w:pPr>
              <w:jc w:val="both"/>
              <w:rPr>
                <w:sz w:val="28"/>
                <w:szCs w:val="28"/>
              </w:rPr>
            </w:pPr>
          </w:p>
          <w:p w:rsidR="00A63CC7" w:rsidRDefault="00A63CC7" w:rsidP="00CE64F7">
            <w:pPr>
              <w:jc w:val="both"/>
              <w:rPr>
                <w:sz w:val="28"/>
                <w:szCs w:val="28"/>
              </w:rPr>
            </w:pPr>
          </w:p>
          <w:p w:rsidR="00A63CC7" w:rsidRDefault="00A63CC7" w:rsidP="00CE64F7">
            <w:pPr>
              <w:jc w:val="both"/>
              <w:rPr>
                <w:sz w:val="28"/>
                <w:szCs w:val="28"/>
              </w:rPr>
            </w:pPr>
          </w:p>
          <w:p w:rsidR="002F3FDE" w:rsidRPr="00A13AD4" w:rsidRDefault="002F3FDE" w:rsidP="00CE64F7">
            <w:pPr>
              <w:jc w:val="both"/>
              <w:rPr>
                <w:sz w:val="28"/>
                <w:szCs w:val="28"/>
              </w:rPr>
            </w:pPr>
          </w:p>
          <w:p w:rsidR="00DB4A09" w:rsidRDefault="00DB4A09" w:rsidP="00CE64F7">
            <w:pPr>
              <w:jc w:val="both"/>
              <w:rPr>
                <w:sz w:val="28"/>
                <w:szCs w:val="28"/>
              </w:rPr>
            </w:pPr>
          </w:p>
          <w:p w:rsidR="00DB4A09" w:rsidRDefault="00DB4A09" w:rsidP="00CE64F7">
            <w:pPr>
              <w:jc w:val="both"/>
              <w:rPr>
                <w:sz w:val="28"/>
                <w:szCs w:val="28"/>
              </w:rPr>
            </w:pPr>
          </w:p>
          <w:p w:rsidR="00DB4A09" w:rsidRDefault="00DB4A09" w:rsidP="00CE64F7">
            <w:pPr>
              <w:jc w:val="both"/>
              <w:rPr>
                <w:sz w:val="28"/>
                <w:szCs w:val="28"/>
              </w:rPr>
            </w:pPr>
          </w:p>
          <w:p w:rsidR="00DB4A09" w:rsidRDefault="00DB4A09" w:rsidP="00CE64F7">
            <w:pPr>
              <w:jc w:val="both"/>
              <w:rPr>
                <w:sz w:val="28"/>
                <w:szCs w:val="28"/>
              </w:rPr>
            </w:pPr>
          </w:p>
          <w:p w:rsidR="00DB4A09" w:rsidRDefault="00DB4A09" w:rsidP="00CE64F7">
            <w:pPr>
              <w:jc w:val="both"/>
              <w:rPr>
                <w:sz w:val="28"/>
                <w:szCs w:val="28"/>
              </w:rPr>
            </w:pPr>
          </w:p>
          <w:p w:rsidR="00A14C6D" w:rsidRDefault="00A14C6D" w:rsidP="00CE64F7">
            <w:pPr>
              <w:jc w:val="both"/>
              <w:rPr>
                <w:sz w:val="28"/>
                <w:szCs w:val="28"/>
              </w:rPr>
            </w:pPr>
          </w:p>
          <w:p w:rsidR="00A14C6D" w:rsidRDefault="00A14C6D" w:rsidP="00CE64F7">
            <w:pPr>
              <w:jc w:val="both"/>
              <w:rPr>
                <w:sz w:val="28"/>
                <w:szCs w:val="28"/>
              </w:rPr>
            </w:pPr>
          </w:p>
          <w:p w:rsidR="00A14C6D" w:rsidRDefault="00A14C6D"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EA7AFA" w:rsidRDefault="00EA7AFA" w:rsidP="00CE64F7">
            <w:pPr>
              <w:jc w:val="both"/>
              <w:rPr>
                <w:sz w:val="28"/>
                <w:szCs w:val="28"/>
              </w:rPr>
            </w:pPr>
          </w:p>
          <w:p w:rsidR="00CF62E2" w:rsidRDefault="00CF62E2" w:rsidP="00CE64F7">
            <w:pPr>
              <w:jc w:val="both"/>
              <w:rPr>
                <w:sz w:val="28"/>
                <w:szCs w:val="28"/>
              </w:rPr>
            </w:pPr>
          </w:p>
          <w:p w:rsidR="00CF62E2" w:rsidRDefault="00CF62E2" w:rsidP="00CE64F7">
            <w:pPr>
              <w:jc w:val="both"/>
              <w:rPr>
                <w:sz w:val="28"/>
                <w:szCs w:val="28"/>
              </w:rPr>
            </w:pPr>
          </w:p>
          <w:p w:rsidR="00CF62E2" w:rsidRDefault="00CF62E2" w:rsidP="00CE64F7">
            <w:pPr>
              <w:jc w:val="both"/>
              <w:rPr>
                <w:sz w:val="28"/>
                <w:szCs w:val="28"/>
              </w:rPr>
            </w:pPr>
          </w:p>
          <w:p w:rsidR="00CF62E2" w:rsidRDefault="00CF62E2" w:rsidP="00CE64F7">
            <w:pPr>
              <w:jc w:val="both"/>
              <w:rPr>
                <w:sz w:val="28"/>
                <w:szCs w:val="28"/>
              </w:rPr>
            </w:pPr>
          </w:p>
          <w:p w:rsidR="00B76823" w:rsidRPr="00DE67C7" w:rsidRDefault="00B76823" w:rsidP="00CE64F7">
            <w:pPr>
              <w:jc w:val="both"/>
              <w:rPr>
                <w:sz w:val="28"/>
                <w:szCs w:val="28"/>
              </w:rPr>
            </w:pPr>
          </w:p>
          <w:p w:rsidR="00B76823" w:rsidRPr="00DE67C7" w:rsidRDefault="00B76823" w:rsidP="00CE64F7">
            <w:pPr>
              <w:jc w:val="both"/>
              <w:rPr>
                <w:sz w:val="28"/>
                <w:szCs w:val="28"/>
              </w:rPr>
            </w:pPr>
          </w:p>
          <w:p w:rsidR="00B76823" w:rsidRPr="00DE67C7" w:rsidRDefault="00B76823" w:rsidP="00CE64F7">
            <w:pPr>
              <w:jc w:val="both"/>
              <w:rPr>
                <w:sz w:val="28"/>
                <w:szCs w:val="28"/>
              </w:rPr>
            </w:pPr>
          </w:p>
          <w:p w:rsidR="00B76823" w:rsidRPr="00DE67C7" w:rsidRDefault="00B76823" w:rsidP="00CE64F7">
            <w:pPr>
              <w:jc w:val="both"/>
              <w:rPr>
                <w:sz w:val="28"/>
                <w:szCs w:val="28"/>
              </w:rPr>
            </w:pPr>
          </w:p>
          <w:p w:rsidR="00B76823" w:rsidRDefault="00B76823" w:rsidP="00CE64F7">
            <w:pPr>
              <w:jc w:val="both"/>
              <w:rPr>
                <w:sz w:val="28"/>
                <w:szCs w:val="28"/>
              </w:rPr>
            </w:pPr>
          </w:p>
          <w:p w:rsidR="00B76823" w:rsidRDefault="00B76823" w:rsidP="00CE64F7">
            <w:pPr>
              <w:jc w:val="both"/>
              <w:rPr>
                <w:sz w:val="28"/>
                <w:szCs w:val="28"/>
              </w:rPr>
            </w:pPr>
          </w:p>
          <w:p w:rsidR="001A12EF" w:rsidRDefault="001A12EF" w:rsidP="00CE64F7">
            <w:pPr>
              <w:jc w:val="both"/>
              <w:rPr>
                <w:sz w:val="28"/>
                <w:szCs w:val="28"/>
              </w:rPr>
            </w:pPr>
          </w:p>
          <w:p w:rsidR="001A12EF" w:rsidRDefault="001A12EF" w:rsidP="00CE64F7">
            <w:pPr>
              <w:jc w:val="both"/>
              <w:rPr>
                <w:sz w:val="28"/>
                <w:szCs w:val="28"/>
              </w:rPr>
            </w:pPr>
          </w:p>
          <w:p w:rsidR="001A12EF" w:rsidRDefault="001A12EF" w:rsidP="00CE64F7">
            <w:pPr>
              <w:jc w:val="both"/>
              <w:rPr>
                <w:sz w:val="28"/>
                <w:szCs w:val="28"/>
              </w:rPr>
            </w:pPr>
          </w:p>
          <w:p w:rsidR="001A12EF" w:rsidRDefault="001A12EF" w:rsidP="00CE64F7">
            <w:pPr>
              <w:jc w:val="both"/>
              <w:rPr>
                <w:sz w:val="28"/>
                <w:szCs w:val="28"/>
              </w:rPr>
            </w:pPr>
          </w:p>
          <w:p w:rsidR="0060775E" w:rsidRDefault="0060775E" w:rsidP="00CE64F7">
            <w:pPr>
              <w:jc w:val="both"/>
              <w:rPr>
                <w:sz w:val="28"/>
                <w:szCs w:val="28"/>
              </w:rPr>
            </w:pPr>
          </w:p>
          <w:p w:rsidR="00D53A10" w:rsidRPr="00AE0D04" w:rsidRDefault="00D53A10" w:rsidP="00CE64F7">
            <w:pPr>
              <w:jc w:val="both"/>
              <w:rPr>
                <w:sz w:val="28"/>
                <w:szCs w:val="28"/>
              </w:rPr>
            </w:pPr>
          </w:p>
          <w:p w:rsidR="00E70B4A" w:rsidRDefault="00E70B4A"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BC3659" w:rsidRDefault="00BC3659" w:rsidP="00CE64F7">
            <w:pPr>
              <w:jc w:val="both"/>
              <w:rPr>
                <w:sz w:val="28"/>
                <w:szCs w:val="28"/>
              </w:rPr>
            </w:pPr>
          </w:p>
          <w:p w:rsidR="0013798A" w:rsidRDefault="0013798A" w:rsidP="00CE64F7">
            <w:pPr>
              <w:jc w:val="both"/>
              <w:rPr>
                <w:sz w:val="28"/>
                <w:szCs w:val="28"/>
              </w:rPr>
            </w:pPr>
          </w:p>
          <w:p w:rsidR="00C11588" w:rsidRDefault="00C11588" w:rsidP="00CE64F7">
            <w:pPr>
              <w:jc w:val="both"/>
              <w:rPr>
                <w:sz w:val="28"/>
                <w:szCs w:val="28"/>
              </w:rPr>
            </w:pPr>
          </w:p>
          <w:p w:rsidR="007B4D62" w:rsidRDefault="007B4D62" w:rsidP="00CE64F7">
            <w:pPr>
              <w:jc w:val="both"/>
              <w:rPr>
                <w:sz w:val="28"/>
                <w:szCs w:val="28"/>
              </w:rPr>
            </w:pPr>
          </w:p>
          <w:p w:rsidR="007B4D62" w:rsidRDefault="007B4D62" w:rsidP="00CE64F7">
            <w:pPr>
              <w:jc w:val="both"/>
              <w:rPr>
                <w:sz w:val="28"/>
                <w:szCs w:val="28"/>
              </w:rPr>
            </w:pPr>
          </w:p>
          <w:p w:rsidR="007B4D62" w:rsidRDefault="007B4D62" w:rsidP="00CE64F7">
            <w:pPr>
              <w:jc w:val="both"/>
              <w:rPr>
                <w:sz w:val="28"/>
                <w:szCs w:val="28"/>
              </w:rPr>
            </w:pPr>
          </w:p>
          <w:p w:rsidR="007B4D62" w:rsidRDefault="007B4D62" w:rsidP="00CE64F7">
            <w:pPr>
              <w:jc w:val="both"/>
              <w:rPr>
                <w:sz w:val="28"/>
                <w:szCs w:val="28"/>
              </w:rPr>
            </w:pPr>
          </w:p>
          <w:p w:rsidR="009C2CA9" w:rsidRPr="003C2AE6" w:rsidRDefault="00BC3659" w:rsidP="00CE64F7">
            <w:pPr>
              <w:jc w:val="both"/>
              <w:rPr>
                <w:sz w:val="28"/>
                <w:szCs w:val="28"/>
              </w:rPr>
            </w:pPr>
            <w:r>
              <w:rPr>
                <w:sz w:val="28"/>
                <w:szCs w:val="28"/>
              </w:rPr>
              <w:t xml:space="preserve">Διδάσκων </w:t>
            </w:r>
            <w:r w:rsidR="00BD589D">
              <w:rPr>
                <w:sz w:val="28"/>
                <w:szCs w:val="28"/>
              </w:rPr>
              <w:t>σε Πανεπιστημιακά Τμήματα</w:t>
            </w:r>
            <w:r w:rsidR="002F3FDE">
              <w:rPr>
                <w:sz w:val="28"/>
                <w:szCs w:val="28"/>
              </w:rPr>
              <w:t xml:space="preserve">          </w:t>
            </w:r>
            <w:r w:rsidR="002F3FDE" w:rsidRPr="00A13AD4">
              <w:rPr>
                <w:sz w:val="28"/>
                <w:szCs w:val="28"/>
              </w:rPr>
              <w:t xml:space="preserve">      </w:t>
            </w:r>
            <w:r w:rsidR="009C2CA9" w:rsidRPr="00B11617">
              <w:rPr>
                <w:sz w:val="28"/>
                <w:szCs w:val="28"/>
              </w:rPr>
              <w:t>:</w:t>
            </w:r>
            <w:r w:rsidR="009C2CA9" w:rsidRPr="003C2AE6">
              <w:rPr>
                <w:sz w:val="28"/>
                <w:szCs w:val="28"/>
              </w:rPr>
              <w:t xml:space="preserve">     </w:t>
            </w:r>
          </w:p>
        </w:tc>
        <w:tc>
          <w:tcPr>
            <w:tcW w:w="363" w:type="dxa"/>
            <w:tcBorders>
              <w:top w:val="nil"/>
              <w:left w:val="nil"/>
              <w:bottom w:val="nil"/>
              <w:right w:val="nil"/>
            </w:tcBorders>
          </w:tcPr>
          <w:p w:rsidR="00DB4A09" w:rsidRDefault="00DB4A09" w:rsidP="00CE64F7">
            <w:pPr>
              <w:jc w:val="both"/>
              <w:rPr>
                <w:sz w:val="28"/>
                <w:szCs w:val="28"/>
              </w:rPr>
            </w:pPr>
          </w:p>
          <w:p w:rsidR="00816A8F" w:rsidRPr="003C2AE6" w:rsidRDefault="00816A8F" w:rsidP="00CE64F7">
            <w:pPr>
              <w:jc w:val="both"/>
              <w:rPr>
                <w:sz w:val="28"/>
                <w:szCs w:val="28"/>
              </w:rPr>
            </w:pPr>
            <w:r w:rsidRPr="003C2AE6">
              <w:rPr>
                <w:sz w:val="28"/>
                <w:szCs w:val="28"/>
              </w:rPr>
              <w:t>:</w:t>
            </w:r>
          </w:p>
        </w:tc>
        <w:tc>
          <w:tcPr>
            <w:tcW w:w="5874" w:type="dxa"/>
            <w:tcBorders>
              <w:top w:val="nil"/>
              <w:left w:val="nil"/>
              <w:bottom w:val="nil"/>
              <w:right w:val="nil"/>
            </w:tcBorders>
          </w:tcPr>
          <w:p w:rsidR="00DB4A09" w:rsidRDefault="00DB4A09" w:rsidP="00CE64F7">
            <w:pPr>
              <w:jc w:val="both"/>
              <w:rPr>
                <w:sz w:val="28"/>
                <w:szCs w:val="28"/>
              </w:rPr>
            </w:pPr>
          </w:p>
          <w:p w:rsidR="0081406B" w:rsidRDefault="0081406B" w:rsidP="00CE64F7">
            <w:pPr>
              <w:jc w:val="both"/>
              <w:rPr>
                <w:sz w:val="28"/>
                <w:szCs w:val="28"/>
              </w:rPr>
            </w:pPr>
            <w:r w:rsidRPr="0081406B">
              <w:rPr>
                <w:b/>
                <w:sz w:val="28"/>
                <w:szCs w:val="28"/>
              </w:rPr>
              <w:t>Πρόεδρος</w:t>
            </w:r>
            <w:r>
              <w:rPr>
                <w:sz w:val="28"/>
                <w:szCs w:val="28"/>
              </w:rPr>
              <w:t xml:space="preserve"> της Διοικούσας Επιτροπής του Ελληνικού Ανοικτού Πανεπιστημίου από 31 Οκτωβρίου, 2022 (ΦΕΚ Αρ. Φ. 1021, τεύχος Υ.Ο.Δ.Δ.)</w:t>
            </w:r>
          </w:p>
          <w:p w:rsidR="009C2CA9" w:rsidRDefault="009C2CA9" w:rsidP="00CE64F7">
            <w:pPr>
              <w:jc w:val="both"/>
              <w:rPr>
                <w:sz w:val="28"/>
                <w:szCs w:val="28"/>
              </w:rPr>
            </w:pPr>
            <w:r w:rsidRPr="003C2AE6">
              <w:rPr>
                <w:sz w:val="28"/>
                <w:szCs w:val="28"/>
              </w:rPr>
              <w:t>-</w:t>
            </w:r>
            <w:r w:rsidRPr="003C2AE6">
              <w:rPr>
                <w:b/>
                <w:sz w:val="28"/>
                <w:szCs w:val="28"/>
              </w:rPr>
              <w:t>Καθηγητής</w:t>
            </w:r>
            <w:r w:rsidRPr="003C2AE6">
              <w:rPr>
                <w:sz w:val="28"/>
                <w:szCs w:val="28"/>
              </w:rPr>
              <w:t xml:space="preserve"> στο Ελληνικό Ανοικτό Πανεπιστήμιο, Σχολή Θετικών Επιστημών και Τεχνολογίας, στο αντικείμενο ‘</w:t>
            </w:r>
            <w:r w:rsidRPr="0034260F">
              <w:rPr>
                <w:b/>
                <w:sz w:val="28"/>
                <w:szCs w:val="28"/>
              </w:rPr>
              <w:t>Διαχείριση Υγρών αποβλήτων’</w:t>
            </w:r>
            <w:r w:rsidR="00DE745A">
              <w:rPr>
                <w:sz w:val="28"/>
                <w:szCs w:val="28"/>
              </w:rPr>
              <w:t xml:space="preserve"> από 0</w:t>
            </w:r>
            <w:r w:rsidR="00DE745A" w:rsidRPr="00DE745A">
              <w:rPr>
                <w:sz w:val="28"/>
                <w:szCs w:val="28"/>
              </w:rPr>
              <w:t>3</w:t>
            </w:r>
            <w:r w:rsidR="00DE745A">
              <w:rPr>
                <w:sz w:val="28"/>
                <w:szCs w:val="28"/>
              </w:rPr>
              <w:t xml:space="preserve"> Απριλίου 2017, ΦΕΚ 319 Τεύχος Τρίτο</w:t>
            </w:r>
            <w:r w:rsidRPr="003C2AE6">
              <w:rPr>
                <w:sz w:val="28"/>
                <w:szCs w:val="28"/>
              </w:rPr>
              <w:t>.</w:t>
            </w:r>
          </w:p>
          <w:p w:rsidR="00EA7AFA" w:rsidRDefault="00EA7AFA" w:rsidP="00CE64F7">
            <w:pPr>
              <w:jc w:val="both"/>
              <w:rPr>
                <w:sz w:val="28"/>
                <w:szCs w:val="28"/>
              </w:rPr>
            </w:pPr>
          </w:p>
          <w:p w:rsidR="00EA7AFA" w:rsidRPr="00A14C6D" w:rsidRDefault="00EA7AFA" w:rsidP="00EA7AFA">
            <w:pPr>
              <w:jc w:val="both"/>
              <w:rPr>
                <w:sz w:val="28"/>
                <w:szCs w:val="28"/>
              </w:rPr>
            </w:pPr>
            <w:r w:rsidRPr="00DB4A09">
              <w:rPr>
                <w:b/>
                <w:sz w:val="28"/>
                <w:szCs w:val="28"/>
              </w:rPr>
              <w:t>Κοσμήτορας</w:t>
            </w:r>
            <w:r>
              <w:rPr>
                <w:sz w:val="28"/>
                <w:szCs w:val="28"/>
              </w:rPr>
              <w:t xml:space="preserve"> της Σχολής Θετικών Επιστημών και Τεχνολογίας (ΣΘΕΤ-ΕΑΠ) από 01-09-2016 εως 02-</w:t>
            </w:r>
            <w:r w:rsidR="000802F1">
              <w:rPr>
                <w:sz w:val="28"/>
                <w:szCs w:val="28"/>
              </w:rPr>
              <w:t>08-2016, ΦΕΚ 422/Υ.Ο.Δ.Δ.,</w:t>
            </w:r>
            <w:r>
              <w:rPr>
                <w:sz w:val="28"/>
                <w:szCs w:val="28"/>
              </w:rPr>
              <w:t xml:space="preserve"> Επανεκλογή Αρπ. ΦΕΚ 359, 10 Ιουνίου, 2019 από 1-9-2019 εως 31.8.2022.</w:t>
            </w:r>
            <w:r w:rsidR="00C11588">
              <w:rPr>
                <w:sz w:val="28"/>
                <w:szCs w:val="28"/>
              </w:rPr>
              <w:t xml:space="preserve"> Παραίτηση από τη θέση 18.10.2022.</w:t>
            </w:r>
          </w:p>
          <w:p w:rsidR="00EA7AFA" w:rsidRPr="00430D89" w:rsidRDefault="00EA7AFA" w:rsidP="00EA7AFA">
            <w:pPr>
              <w:jc w:val="both"/>
              <w:rPr>
                <w:sz w:val="28"/>
                <w:szCs w:val="28"/>
              </w:rPr>
            </w:pPr>
          </w:p>
          <w:p w:rsidR="00EA7AFA" w:rsidRPr="00A40390" w:rsidRDefault="00EA7AFA" w:rsidP="00EA7AFA">
            <w:pPr>
              <w:jc w:val="both"/>
              <w:rPr>
                <w:sz w:val="28"/>
                <w:szCs w:val="28"/>
              </w:rPr>
            </w:pPr>
            <w:r w:rsidRPr="00A14C6D">
              <w:rPr>
                <w:b/>
                <w:sz w:val="28"/>
                <w:szCs w:val="28"/>
              </w:rPr>
              <w:t>Μέλος της Διοικούσας Επιτροπής</w:t>
            </w:r>
            <w:r>
              <w:rPr>
                <w:sz w:val="28"/>
                <w:szCs w:val="28"/>
              </w:rPr>
              <w:t xml:space="preserve"> του Ελληνικού Ανοικτού Πανεπιστημίου, αρ. απόφ. 27537/41 ΦΕΚ αρ. Φύλλου. 102 της 26/02/2018 και Αρ. ΦΕΚ 168, 2 Απριλίου, 2019.</w:t>
            </w:r>
          </w:p>
          <w:p w:rsidR="00A40390" w:rsidRDefault="00A40390" w:rsidP="00EA7AFA">
            <w:pPr>
              <w:jc w:val="both"/>
              <w:rPr>
                <w:sz w:val="28"/>
                <w:szCs w:val="28"/>
              </w:rPr>
            </w:pPr>
          </w:p>
          <w:p w:rsidR="00A40390" w:rsidRPr="00A40390" w:rsidRDefault="00A40390" w:rsidP="00EA7AFA">
            <w:pPr>
              <w:jc w:val="both"/>
              <w:rPr>
                <w:sz w:val="28"/>
                <w:szCs w:val="28"/>
              </w:rPr>
            </w:pPr>
            <w:r>
              <w:rPr>
                <w:sz w:val="28"/>
                <w:szCs w:val="28"/>
              </w:rPr>
              <w:t xml:space="preserve">Αναπληρωματικό Μέλος της Επιτροπής Διαχείρισης του Εδικού Λογαριασμού του ΕΑΠ , Αρ. ΦΕΚ 83, 22 Φεβρουαρίου, 2017. </w:t>
            </w:r>
          </w:p>
          <w:p w:rsidR="00DB4A09" w:rsidRDefault="00DB4A09" w:rsidP="00CE64F7">
            <w:pPr>
              <w:jc w:val="both"/>
              <w:rPr>
                <w:sz w:val="28"/>
                <w:szCs w:val="28"/>
              </w:rPr>
            </w:pPr>
          </w:p>
          <w:p w:rsidR="00A63CC7" w:rsidRDefault="00A63CC7" w:rsidP="00CE64F7">
            <w:pPr>
              <w:jc w:val="both"/>
              <w:rPr>
                <w:sz w:val="28"/>
                <w:szCs w:val="28"/>
              </w:rPr>
            </w:pPr>
            <w:r w:rsidRPr="00DB4A09">
              <w:rPr>
                <w:b/>
                <w:sz w:val="28"/>
                <w:szCs w:val="28"/>
              </w:rPr>
              <w:lastRenderedPageBreak/>
              <w:t>Διευθυντής σπουδών</w:t>
            </w:r>
            <w:r>
              <w:rPr>
                <w:sz w:val="28"/>
                <w:szCs w:val="28"/>
              </w:rPr>
              <w:t xml:space="preserve"> στο Μ.Π.Σ. ‘Διαχείριση αποβλήτων’ και Συντονιστής της Θ.Ε. Διαχείριση Υγρών αποβλήτων από 01-07-2013 έως σήμερα.</w:t>
            </w:r>
          </w:p>
          <w:p w:rsidR="00A63CC7" w:rsidRDefault="00CF62E2" w:rsidP="00CE64F7">
            <w:pPr>
              <w:jc w:val="both"/>
              <w:rPr>
                <w:sz w:val="28"/>
                <w:szCs w:val="28"/>
              </w:rPr>
            </w:pPr>
            <w:r>
              <w:rPr>
                <w:sz w:val="28"/>
                <w:szCs w:val="28"/>
              </w:rPr>
              <w:t>Έχω</w:t>
            </w:r>
            <w:r w:rsidR="00EA7AFA">
              <w:rPr>
                <w:sz w:val="28"/>
                <w:szCs w:val="28"/>
              </w:rPr>
              <w:t xml:space="preserve"> διατελέσει </w:t>
            </w:r>
            <w:r w:rsidR="00A63CC7">
              <w:rPr>
                <w:sz w:val="28"/>
                <w:szCs w:val="28"/>
              </w:rPr>
              <w:t>Συντονιστής στην Θ.Ε. ‘Ρύ</w:t>
            </w:r>
            <w:r w:rsidR="00EA7AFA">
              <w:rPr>
                <w:sz w:val="28"/>
                <w:szCs w:val="28"/>
              </w:rPr>
              <w:t xml:space="preserve">πανση και Φυσικό Περιβάλλον’ </w:t>
            </w:r>
            <w:r w:rsidR="00A63CC7">
              <w:rPr>
                <w:sz w:val="28"/>
                <w:szCs w:val="28"/>
              </w:rPr>
              <w:t xml:space="preserve"> Σεπτέμβριο του 2015</w:t>
            </w:r>
            <w:r w:rsidR="00EA7AFA">
              <w:rPr>
                <w:sz w:val="28"/>
                <w:szCs w:val="28"/>
              </w:rPr>
              <w:t>-2016.</w:t>
            </w:r>
          </w:p>
          <w:p w:rsidR="00254893" w:rsidRDefault="00BC3659" w:rsidP="00CE64F7">
            <w:pPr>
              <w:jc w:val="both"/>
              <w:rPr>
                <w:sz w:val="28"/>
                <w:szCs w:val="28"/>
              </w:rPr>
            </w:pPr>
            <w:r w:rsidRPr="00BC3659">
              <w:rPr>
                <w:b/>
                <w:sz w:val="28"/>
                <w:szCs w:val="28"/>
              </w:rPr>
              <w:t>Πρόεδρος</w:t>
            </w:r>
            <w:r>
              <w:rPr>
                <w:sz w:val="28"/>
                <w:szCs w:val="28"/>
              </w:rPr>
              <w:t xml:space="preserve"> </w:t>
            </w:r>
            <w:r w:rsidR="004D644B">
              <w:rPr>
                <w:sz w:val="28"/>
                <w:szCs w:val="28"/>
              </w:rPr>
              <w:t>Ακαδημαϊκής</w:t>
            </w:r>
            <w:r>
              <w:rPr>
                <w:sz w:val="28"/>
                <w:szCs w:val="28"/>
              </w:rPr>
              <w:t xml:space="preserve"> Επιτροπής Εποπτείας του ΠΜΣ ‘Καλλιέργειες υπό κάλυψη-Υδροπονία’ κοινό ΠΜΣ , ΕΑΠ-Γεωπονικό Πανεπιστήμιο Αθηνών, από </w:t>
            </w:r>
            <w:r w:rsidR="004D644B">
              <w:rPr>
                <w:sz w:val="28"/>
                <w:szCs w:val="28"/>
              </w:rPr>
              <w:t>Ακαδημαϊκό</w:t>
            </w:r>
            <w:r>
              <w:rPr>
                <w:sz w:val="28"/>
                <w:szCs w:val="28"/>
              </w:rPr>
              <w:t xml:space="preserve"> </w:t>
            </w:r>
            <w:r w:rsidR="004D644B">
              <w:rPr>
                <w:sz w:val="28"/>
                <w:szCs w:val="28"/>
              </w:rPr>
              <w:t>έτος</w:t>
            </w:r>
            <w:r>
              <w:rPr>
                <w:sz w:val="28"/>
                <w:szCs w:val="28"/>
              </w:rPr>
              <w:t xml:space="preserve"> 2021 εως σήμερα.</w:t>
            </w:r>
          </w:p>
          <w:p w:rsidR="0013798A" w:rsidRDefault="0013798A" w:rsidP="00CE64F7">
            <w:pPr>
              <w:jc w:val="both"/>
              <w:rPr>
                <w:sz w:val="28"/>
                <w:szCs w:val="28"/>
              </w:rPr>
            </w:pPr>
          </w:p>
          <w:p w:rsidR="00BC3659" w:rsidRDefault="00BC3659" w:rsidP="00CE64F7">
            <w:pPr>
              <w:jc w:val="both"/>
              <w:rPr>
                <w:sz w:val="28"/>
                <w:szCs w:val="28"/>
              </w:rPr>
            </w:pPr>
            <w:r w:rsidRPr="00BC3659">
              <w:rPr>
                <w:b/>
                <w:sz w:val="28"/>
                <w:szCs w:val="28"/>
              </w:rPr>
              <w:t>Πρόεδρος</w:t>
            </w:r>
            <w:r>
              <w:rPr>
                <w:sz w:val="28"/>
                <w:szCs w:val="28"/>
              </w:rPr>
              <w:t xml:space="preserve"> </w:t>
            </w:r>
            <w:r w:rsidR="004D644B">
              <w:rPr>
                <w:sz w:val="28"/>
                <w:szCs w:val="28"/>
              </w:rPr>
              <w:t>Ακαδημαϊκής</w:t>
            </w:r>
            <w:r>
              <w:rPr>
                <w:sz w:val="28"/>
                <w:szCs w:val="28"/>
              </w:rPr>
              <w:t xml:space="preserve"> Επιτροπής Εποπτείας του ΠΜΣ ‘ Γεωργία Ακριβείας’ κοινό ΠΜΣ ΕΑΠ-Πανεπιστημίου </w:t>
            </w:r>
            <w:r w:rsidR="004D644B">
              <w:rPr>
                <w:sz w:val="28"/>
                <w:szCs w:val="28"/>
              </w:rPr>
              <w:t>Πατρών</w:t>
            </w:r>
            <w:r>
              <w:rPr>
                <w:sz w:val="28"/>
                <w:szCs w:val="28"/>
              </w:rPr>
              <w:t xml:space="preserve"> από </w:t>
            </w:r>
            <w:r w:rsidR="004D644B">
              <w:rPr>
                <w:sz w:val="28"/>
                <w:szCs w:val="28"/>
              </w:rPr>
              <w:t>Ακαδημαϊκό</w:t>
            </w:r>
            <w:r>
              <w:rPr>
                <w:sz w:val="28"/>
                <w:szCs w:val="28"/>
              </w:rPr>
              <w:t xml:space="preserve"> </w:t>
            </w:r>
            <w:r w:rsidR="004D644B">
              <w:rPr>
                <w:sz w:val="28"/>
                <w:szCs w:val="28"/>
              </w:rPr>
              <w:t>έτος</w:t>
            </w:r>
            <w:r>
              <w:rPr>
                <w:sz w:val="28"/>
                <w:szCs w:val="28"/>
              </w:rPr>
              <w:t xml:space="preserve"> 2022 εως σήμερα</w:t>
            </w:r>
          </w:p>
          <w:p w:rsidR="0013798A" w:rsidRDefault="0013798A" w:rsidP="00CE64F7">
            <w:pPr>
              <w:jc w:val="both"/>
              <w:rPr>
                <w:sz w:val="28"/>
                <w:szCs w:val="28"/>
              </w:rPr>
            </w:pPr>
          </w:p>
          <w:p w:rsidR="00254893" w:rsidRPr="00681FBB" w:rsidRDefault="00254893" w:rsidP="00CE64F7">
            <w:pPr>
              <w:jc w:val="both"/>
              <w:rPr>
                <w:sz w:val="28"/>
                <w:szCs w:val="28"/>
              </w:rPr>
            </w:pPr>
            <w:r w:rsidRPr="00254893">
              <w:rPr>
                <w:b/>
                <w:sz w:val="28"/>
                <w:szCs w:val="28"/>
              </w:rPr>
              <w:t>Διευθυντής</w:t>
            </w:r>
            <w:r w:rsidRPr="00254893">
              <w:rPr>
                <w:sz w:val="28"/>
                <w:szCs w:val="28"/>
              </w:rPr>
              <w:t xml:space="preserve"> εργαστηρίου Τεχνολογιών Αειφορικής Διαχείρισης Αποβλήτων</w:t>
            </w:r>
            <w:r w:rsidR="00681FBB" w:rsidRPr="00681FBB">
              <w:rPr>
                <w:sz w:val="28"/>
                <w:szCs w:val="28"/>
              </w:rPr>
              <w:t xml:space="preserve"> </w:t>
            </w:r>
            <w:r w:rsidR="00681FBB">
              <w:t xml:space="preserve"> </w:t>
            </w:r>
            <w:r w:rsidR="00681FBB" w:rsidRPr="00681FBB">
              <w:rPr>
                <w:sz w:val="28"/>
                <w:szCs w:val="28"/>
              </w:rPr>
              <w:t>https://dia.eap.gr/index.php/lab</w:t>
            </w:r>
          </w:p>
          <w:p w:rsidR="00B76823" w:rsidRPr="00DE67C7" w:rsidRDefault="00B76823" w:rsidP="00CE64F7">
            <w:pPr>
              <w:jc w:val="both"/>
              <w:rPr>
                <w:sz w:val="28"/>
                <w:szCs w:val="28"/>
              </w:rPr>
            </w:pPr>
          </w:p>
          <w:p w:rsidR="00B76823" w:rsidRDefault="00B76823" w:rsidP="00CE64F7">
            <w:pPr>
              <w:jc w:val="both"/>
              <w:rPr>
                <w:sz w:val="28"/>
                <w:szCs w:val="28"/>
              </w:rPr>
            </w:pPr>
            <w:r w:rsidRPr="001D34E4">
              <w:rPr>
                <w:b/>
                <w:sz w:val="28"/>
                <w:szCs w:val="28"/>
              </w:rPr>
              <w:t>Τακτικό Μέλος</w:t>
            </w:r>
            <w:r>
              <w:rPr>
                <w:sz w:val="28"/>
                <w:szCs w:val="28"/>
              </w:rPr>
              <w:t xml:space="preserve"> του Διοικητικού Συμβουλίου του Διεπιστημονικού Οργανισμού Αναγνώρισης Τίτλων </w:t>
            </w:r>
            <w:r w:rsidR="00261940">
              <w:rPr>
                <w:sz w:val="28"/>
                <w:szCs w:val="28"/>
              </w:rPr>
              <w:t>Ακαδημαϊκών</w:t>
            </w:r>
            <w:r>
              <w:rPr>
                <w:sz w:val="28"/>
                <w:szCs w:val="28"/>
              </w:rPr>
              <w:t xml:space="preserve"> και </w:t>
            </w:r>
            <w:r w:rsidR="00261940">
              <w:rPr>
                <w:sz w:val="28"/>
                <w:szCs w:val="28"/>
              </w:rPr>
              <w:t>Πληροφόρησης</w:t>
            </w:r>
            <w:r>
              <w:rPr>
                <w:sz w:val="28"/>
                <w:szCs w:val="28"/>
              </w:rPr>
              <w:t xml:space="preserve"> (Δ.Ο.Α.Τ.Α.Π.) Αρ. ΦΕΚ 104, Τεύχος Υ.Ο.Δ.Δ. 13 Φεβρουαρίου, 2020.</w:t>
            </w:r>
          </w:p>
          <w:p w:rsidR="001A12EF" w:rsidRDefault="001A12EF" w:rsidP="00CE64F7">
            <w:pPr>
              <w:jc w:val="both"/>
              <w:rPr>
                <w:sz w:val="28"/>
                <w:szCs w:val="28"/>
              </w:rPr>
            </w:pPr>
          </w:p>
          <w:p w:rsidR="001A12EF" w:rsidRDefault="001A12EF" w:rsidP="00CE64F7">
            <w:pPr>
              <w:jc w:val="both"/>
              <w:rPr>
                <w:sz w:val="28"/>
                <w:szCs w:val="28"/>
              </w:rPr>
            </w:pPr>
            <w:r w:rsidRPr="001A12EF">
              <w:rPr>
                <w:b/>
                <w:sz w:val="28"/>
                <w:szCs w:val="28"/>
              </w:rPr>
              <w:t>Πρόεδρος</w:t>
            </w:r>
            <w:r>
              <w:rPr>
                <w:sz w:val="28"/>
                <w:szCs w:val="28"/>
              </w:rPr>
              <w:t xml:space="preserve"> του Περιφερειακού Συμβουλίου Έρευνας και Καινοτομίας της Περιφέρειας Δυτικής Ελλάδος (2020-2024).</w:t>
            </w:r>
          </w:p>
          <w:p w:rsidR="001A12EF" w:rsidRPr="00B76823" w:rsidRDefault="001A12EF" w:rsidP="00CE64F7">
            <w:pPr>
              <w:jc w:val="both"/>
              <w:rPr>
                <w:sz w:val="28"/>
                <w:szCs w:val="28"/>
              </w:rPr>
            </w:pPr>
          </w:p>
          <w:p w:rsidR="00B76823" w:rsidRPr="00B76823" w:rsidRDefault="00E70B4A" w:rsidP="00CE64F7">
            <w:pPr>
              <w:jc w:val="both"/>
              <w:rPr>
                <w:sz w:val="28"/>
                <w:szCs w:val="28"/>
              </w:rPr>
            </w:pPr>
            <w:r>
              <w:rPr>
                <w:sz w:val="28"/>
                <w:szCs w:val="28"/>
              </w:rPr>
              <w:t>Μέλος του Φορέα για την αξιοποίηση της Μαυρακείου Σχολής στο Ελληνικό Αρκαδίας.</w:t>
            </w:r>
          </w:p>
          <w:p w:rsidR="00B76823" w:rsidRPr="00B76823" w:rsidRDefault="00B76823" w:rsidP="00CE64F7">
            <w:pPr>
              <w:jc w:val="both"/>
              <w:rPr>
                <w:sz w:val="28"/>
                <w:szCs w:val="28"/>
              </w:rPr>
            </w:pPr>
          </w:p>
          <w:p w:rsidR="002D10EB" w:rsidRPr="003C2AE6" w:rsidRDefault="002D10EB" w:rsidP="00CE64F7">
            <w:pPr>
              <w:jc w:val="both"/>
              <w:rPr>
                <w:sz w:val="28"/>
                <w:szCs w:val="28"/>
              </w:rPr>
            </w:pPr>
            <w:r w:rsidRPr="003C2AE6">
              <w:rPr>
                <w:sz w:val="28"/>
                <w:szCs w:val="28"/>
              </w:rPr>
              <w:t>-</w:t>
            </w:r>
            <w:r w:rsidRPr="003C2AE6">
              <w:rPr>
                <w:b/>
                <w:sz w:val="28"/>
                <w:szCs w:val="28"/>
              </w:rPr>
              <w:t>Αναπληρωτής Καθηγητής</w:t>
            </w:r>
            <w:r w:rsidRPr="003C2AE6">
              <w:rPr>
                <w:sz w:val="28"/>
                <w:szCs w:val="28"/>
              </w:rPr>
              <w:t xml:space="preserve"> στο Πανεπιστήμιο Δυτικής Ελλάδας, στο αντικείμενο ‘Σχεδιασμός και</w:t>
            </w:r>
            <w:r w:rsidR="00D76AEF" w:rsidRPr="003C2AE6">
              <w:rPr>
                <w:sz w:val="28"/>
                <w:szCs w:val="28"/>
              </w:rPr>
              <w:t xml:space="preserve"> Διαχείριση Γής’ από 04-04-2012 έως 31-06-2013.</w:t>
            </w:r>
            <w:r w:rsidRPr="003C2AE6">
              <w:rPr>
                <w:sz w:val="28"/>
                <w:szCs w:val="28"/>
              </w:rPr>
              <w:t xml:space="preserve"> </w:t>
            </w:r>
          </w:p>
          <w:p w:rsidR="007460FA" w:rsidRPr="003C2AE6" w:rsidRDefault="00816A8F" w:rsidP="00CE64F7">
            <w:pPr>
              <w:jc w:val="both"/>
              <w:rPr>
                <w:sz w:val="28"/>
                <w:szCs w:val="28"/>
              </w:rPr>
            </w:pPr>
            <w:r w:rsidRPr="003C2AE6">
              <w:rPr>
                <w:sz w:val="28"/>
                <w:szCs w:val="28"/>
              </w:rPr>
              <w:t>-</w:t>
            </w:r>
            <w:r w:rsidR="0065603D" w:rsidRPr="003C2AE6">
              <w:rPr>
                <w:b/>
                <w:bCs/>
                <w:sz w:val="28"/>
                <w:szCs w:val="28"/>
              </w:rPr>
              <w:t>Επίκουρος Καθηγητής</w:t>
            </w:r>
            <w:r w:rsidRPr="003C2AE6">
              <w:rPr>
                <w:sz w:val="28"/>
                <w:szCs w:val="28"/>
              </w:rPr>
              <w:t xml:space="preserve"> στο Πανεπιστήμιο Ιωαννίνων Πανεπιστημιακή Σχολή Αγρινίου Τμήμα Διαχείρισης Περιβάλλοντος και Φυσικών Πόρων.</w:t>
            </w:r>
            <w:r w:rsidR="00176EAA" w:rsidRPr="003C2AE6">
              <w:rPr>
                <w:sz w:val="28"/>
                <w:szCs w:val="28"/>
              </w:rPr>
              <w:t xml:space="preserve"> (επίκουρος από 08-08-2007</w:t>
            </w:r>
            <w:r w:rsidR="001F1F56" w:rsidRPr="003C2AE6">
              <w:rPr>
                <w:sz w:val="28"/>
                <w:szCs w:val="28"/>
              </w:rPr>
              <w:t xml:space="preserve"> έως 24-12-2010</w:t>
            </w:r>
            <w:r w:rsidR="00176EAA" w:rsidRPr="003C2AE6">
              <w:rPr>
                <w:sz w:val="28"/>
                <w:szCs w:val="28"/>
              </w:rPr>
              <w:t>)</w:t>
            </w:r>
            <w:r w:rsidR="007460FA" w:rsidRPr="003C2AE6">
              <w:rPr>
                <w:sz w:val="28"/>
                <w:szCs w:val="28"/>
              </w:rPr>
              <w:t xml:space="preserve">. </w:t>
            </w:r>
          </w:p>
          <w:p w:rsidR="002B5EF9" w:rsidRDefault="002B5EF9" w:rsidP="00CE64F7">
            <w:pPr>
              <w:jc w:val="both"/>
              <w:rPr>
                <w:b/>
                <w:bCs/>
                <w:sz w:val="28"/>
                <w:szCs w:val="28"/>
              </w:rPr>
            </w:pPr>
          </w:p>
          <w:p w:rsidR="004D291A" w:rsidRPr="003C2AE6" w:rsidRDefault="007460FA" w:rsidP="00CE64F7">
            <w:pPr>
              <w:jc w:val="both"/>
              <w:rPr>
                <w:sz w:val="28"/>
                <w:szCs w:val="28"/>
              </w:rPr>
            </w:pPr>
            <w:r w:rsidRPr="003C2AE6">
              <w:rPr>
                <w:b/>
                <w:bCs/>
                <w:sz w:val="28"/>
                <w:szCs w:val="28"/>
              </w:rPr>
              <w:lastRenderedPageBreak/>
              <w:t>Μόνιμος Επίκουρος Καθηγητής</w:t>
            </w:r>
            <w:r w:rsidRPr="003C2AE6">
              <w:rPr>
                <w:sz w:val="28"/>
                <w:szCs w:val="28"/>
              </w:rPr>
              <w:t xml:space="preserve"> από 24-12-2010 στο Πανεπιστήμιο Δυτικής Ελλάδας.</w:t>
            </w:r>
            <w:r w:rsidR="00176EAA" w:rsidRPr="003C2AE6">
              <w:rPr>
                <w:sz w:val="28"/>
                <w:szCs w:val="28"/>
              </w:rPr>
              <w:t xml:space="preserve"> </w:t>
            </w:r>
          </w:p>
          <w:p w:rsidR="00176EAA" w:rsidRPr="003C2AE6" w:rsidRDefault="00176EAA" w:rsidP="00CE64F7">
            <w:pPr>
              <w:jc w:val="both"/>
              <w:rPr>
                <w:sz w:val="28"/>
                <w:szCs w:val="28"/>
              </w:rPr>
            </w:pPr>
            <w:r w:rsidRPr="003C2AE6">
              <w:rPr>
                <w:sz w:val="28"/>
                <w:szCs w:val="28"/>
              </w:rPr>
              <w:t xml:space="preserve">- </w:t>
            </w:r>
            <w:r w:rsidRPr="003C2AE6">
              <w:rPr>
                <w:b/>
                <w:bCs/>
                <w:sz w:val="28"/>
                <w:szCs w:val="28"/>
              </w:rPr>
              <w:t>Λέκτορας</w:t>
            </w:r>
            <w:r w:rsidRPr="003C2AE6">
              <w:rPr>
                <w:sz w:val="28"/>
                <w:szCs w:val="28"/>
              </w:rPr>
              <w:t xml:space="preserve"> στο Πανεπιστήμιο Ιωαννίνων Πανεπιστημιακή Σχολή Αγρινίου Τμήμα Διαχείρισης Περιβάλλοντος και Φυσικών Πόρων. (Λέκτορας από 08-11-2002</w:t>
            </w:r>
            <w:r w:rsidR="001F1F56" w:rsidRPr="003C2AE6">
              <w:rPr>
                <w:sz w:val="28"/>
                <w:szCs w:val="28"/>
              </w:rPr>
              <w:t xml:space="preserve"> έως 08-08-2007</w:t>
            </w:r>
            <w:r w:rsidRPr="003C2AE6">
              <w:rPr>
                <w:sz w:val="28"/>
                <w:szCs w:val="28"/>
              </w:rPr>
              <w:t xml:space="preserve">) </w:t>
            </w:r>
          </w:p>
          <w:p w:rsidR="00766F01" w:rsidRPr="003C2AE6" w:rsidRDefault="00766F01" w:rsidP="00CE64F7">
            <w:pPr>
              <w:jc w:val="both"/>
              <w:rPr>
                <w:sz w:val="28"/>
                <w:szCs w:val="28"/>
              </w:rPr>
            </w:pPr>
          </w:p>
          <w:p w:rsidR="00816A8F" w:rsidRPr="003C2AE6" w:rsidRDefault="00816A8F" w:rsidP="00CE64F7">
            <w:pPr>
              <w:jc w:val="both"/>
              <w:rPr>
                <w:sz w:val="28"/>
                <w:szCs w:val="28"/>
              </w:rPr>
            </w:pPr>
            <w:r w:rsidRPr="003C2AE6">
              <w:rPr>
                <w:sz w:val="28"/>
                <w:szCs w:val="28"/>
              </w:rPr>
              <w:t>-</w:t>
            </w:r>
            <w:r w:rsidRPr="003C2AE6">
              <w:rPr>
                <w:b/>
                <w:bCs/>
                <w:sz w:val="28"/>
                <w:szCs w:val="28"/>
              </w:rPr>
              <w:t xml:space="preserve">Διδάσκων </w:t>
            </w:r>
            <w:r w:rsidRPr="003C2AE6">
              <w:rPr>
                <w:sz w:val="28"/>
                <w:szCs w:val="28"/>
              </w:rPr>
              <w:t>ως (Π.Δ.407/80) στο ανωτέρω τμήμα τα Ακαδημαϊκά έτη 1999-2000,2000-2001,2001-2002.</w:t>
            </w:r>
          </w:p>
          <w:p w:rsidR="00766F01" w:rsidRPr="003C2AE6" w:rsidRDefault="00766F01" w:rsidP="00CE64F7">
            <w:pPr>
              <w:jc w:val="both"/>
              <w:rPr>
                <w:sz w:val="28"/>
                <w:szCs w:val="28"/>
              </w:rPr>
            </w:pPr>
          </w:p>
          <w:p w:rsidR="00816A8F" w:rsidRPr="003C2AE6" w:rsidRDefault="00816A8F" w:rsidP="00CE64F7">
            <w:pPr>
              <w:jc w:val="both"/>
              <w:rPr>
                <w:sz w:val="28"/>
                <w:szCs w:val="28"/>
              </w:rPr>
            </w:pPr>
            <w:r w:rsidRPr="003C2AE6">
              <w:rPr>
                <w:sz w:val="28"/>
                <w:szCs w:val="28"/>
              </w:rPr>
              <w:t>-</w:t>
            </w:r>
            <w:r w:rsidRPr="003C2AE6">
              <w:rPr>
                <w:b/>
                <w:bCs/>
                <w:sz w:val="28"/>
                <w:szCs w:val="28"/>
              </w:rPr>
              <w:t>Διδάσκων</w:t>
            </w:r>
            <w:r w:rsidRPr="003C2AE6">
              <w:rPr>
                <w:sz w:val="28"/>
                <w:szCs w:val="28"/>
              </w:rPr>
              <w:t xml:space="preserve"> στο Μεταπτυχιακό Πρόγραμμα Σπουδών  του Γεωλογικού Τμήματος του Πανεπιστημίου Πατρών ‘Γεωεπιστήμες και Περιβάλλον’ </w:t>
            </w:r>
            <w:r w:rsidR="001A21B8" w:rsidRPr="003C2AE6">
              <w:rPr>
                <w:sz w:val="28"/>
                <w:szCs w:val="28"/>
              </w:rPr>
              <w:t xml:space="preserve">τα μαθήματα α) Γεωχημικές εφαρμογές αποβλήτων και β) Αποκατάσταση τοπίου και περιβάλλοντος, </w:t>
            </w:r>
            <w:r w:rsidRPr="003C2AE6">
              <w:rPr>
                <w:sz w:val="28"/>
                <w:szCs w:val="28"/>
              </w:rPr>
              <w:t>από το Ακαδημαικό έτος 2001-2002, 2002-2003, 2003-2004, 2004-2005, 2005-2006</w:t>
            </w:r>
            <w:r w:rsidR="001C5220" w:rsidRPr="003C2AE6">
              <w:rPr>
                <w:sz w:val="28"/>
                <w:szCs w:val="28"/>
              </w:rPr>
              <w:t>, 2007-2008</w:t>
            </w:r>
            <w:r w:rsidR="002A5B9F" w:rsidRPr="003C2AE6">
              <w:rPr>
                <w:sz w:val="28"/>
                <w:szCs w:val="28"/>
              </w:rPr>
              <w:t>, 2008-2009</w:t>
            </w:r>
            <w:r w:rsidR="001A21B8" w:rsidRPr="003C2AE6">
              <w:rPr>
                <w:sz w:val="28"/>
                <w:szCs w:val="28"/>
              </w:rPr>
              <w:t>, 2009-2010</w:t>
            </w:r>
            <w:r w:rsidR="000A6A92" w:rsidRPr="003C2AE6">
              <w:rPr>
                <w:sz w:val="28"/>
                <w:szCs w:val="28"/>
              </w:rPr>
              <w:t>, 2010-11</w:t>
            </w:r>
            <w:r w:rsidR="009C2CA9" w:rsidRPr="003C2AE6">
              <w:rPr>
                <w:sz w:val="28"/>
                <w:szCs w:val="28"/>
              </w:rPr>
              <w:t>, 2011-12, 2012-13</w:t>
            </w:r>
            <w:r w:rsidR="00132097" w:rsidRPr="003C2AE6">
              <w:rPr>
                <w:sz w:val="28"/>
                <w:szCs w:val="28"/>
              </w:rPr>
              <w:t>, 2013-14</w:t>
            </w:r>
            <w:r w:rsidR="00A63CC7">
              <w:rPr>
                <w:sz w:val="28"/>
                <w:szCs w:val="28"/>
              </w:rPr>
              <w:t>, 2014-15, 2015-16</w:t>
            </w:r>
            <w:r w:rsidR="00DE745A" w:rsidRPr="00DE745A">
              <w:rPr>
                <w:sz w:val="28"/>
                <w:szCs w:val="28"/>
              </w:rPr>
              <w:t>, 2016-17</w:t>
            </w:r>
            <w:r w:rsidR="0060775E">
              <w:rPr>
                <w:sz w:val="28"/>
                <w:szCs w:val="28"/>
              </w:rPr>
              <w:t>, 2020-21</w:t>
            </w:r>
            <w:r w:rsidR="000A6A92" w:rsidRPr="003C2AE6">
              <w:rPr>
                <w:sz w:val="28"/>
                <w:szCs w:val="28"/>
              </w:rPr>
              <w:t>.</w:t>
            </w:r>
          </w:p>
          <w:p w:rsidR="00766F01" w:rsidRPr="003C2AE6" w:rsidRDefault="00766F01" w:rsidP="00CE64F7">
            <w:pPr>
              <w:jc w:val="both"/>
              <w:rPr>
                <w:sz w:val="28"/>
                <w:szCs w:val="28"/>
              </w:rPr>
            </w:pPr>
          </w:p>
          <w:p w:rsidR="00816A8F" w:rsidRPr="003C2AE6" w:rsidRDefault="00816A8F" w:rsidP="00CE64F7">
            <w:pPr>
              <w:jc w:val="both"/>
              <w:rPr>
                <w:sz w:val="28"/>
                <w:szCs w:val="28"/>
              </w:rPr>
            </w:pPr>
            <w:r w:rsidRPr="003C2AE6">
              <w:rPr>
                <w:sz w:val="28"/>
                <w:szCs w:val="28"/>
              </w:rPr>
              <w:t>-</w:t>
            </w:r>
            <w:r w:rsidRPr="003C2AE6">
              <w:rPr>
                <w:b/>
                <w:bCs/>
                <w:sz w:val="28"/>
                <w:szCs w:val="28"/>
              </w:rPr>
              <w:t>Διδάσκων</w:t>
            </w:r>
            <w:r w:rsidRPr="003C2AE6">
              <w:rPr>
                <w:sz w:val="28"/>
                <w:szCs w:val="28"/>
              </w:rPr>
              <w:t xml:space="preserve"> στο πρόγραμμα Μεταπτυχιακών Σπουδών ‘Αειφορική Διαχείριση Προστατευόμενων Περιοχών’ των Πανεπιστημίων Ιωαννίνων, Θεσσαλονίκης και Πάτρας ,από το Ακαδημαϊκό έτος 2003-2004, 2004-2005, 2005-2006</w:t>
            </w:r>
            <w:r w:rsidR="001C5220" w:rsidRPr="003C2AE6">
              <w:rPr>
                <w:sz w:val="28"/>
                <w:szCs w:val="28"/>
              </w:rPr>
              <w:t>, 2007-2008</w:t>
            </w:r>
            <w:r w:rsidR="002A5B9F" w:rsidRPr="003C2AE6">
              <w:rPr>
                <w:sz w:val="28"/>
                <w:szCs w:val="28"/>
              </w:rPr>
              <w:t>, 2008-2009</w:t>
            </w:r>
            <w:r w:rsidR="001A21B8" w:rsidRPr="003C2AE6">
              <w:rPr>
                <w:sz w:val="28"/>
                <w:szCs w:val="28"/>
              </w:rPr>
              <w:t>, 2009-2010</w:t>
            </w:r>
            <w:r w:rsidR="000A6A92" w:rsidRPr="003C2AE6">
              <w:rPr>
                <w:sz w:val="28"/>
                <w:szCs w:val="28"/>
              </w:rPr>
              <w:t>, 2010-11.</w:t>
            </w:r>
          </w:p>
          <w:p w:rsidR="00766F01" w:rsidRPr="003C2AE6" w:rsidRDefault="00766F01" w:rsidP="00CE64F7">
            <w:pPr>
              <w:jc w:val="both"/>
              <w:rPr>
                <w:sz w:val="28"/>
                <w:szCs w:val="28"/>
              </w:rPr>
            </w:pPr>
          </w:p>
          <w:p w:rsidR="00816A8F" w:rsidRPr="003C2AE6" w:rsidRDefault="00816A8F" w:rsidP="00CE64F7">
            <w:pPr>
              <w:numPr>
                <w:ilvl w:val="0"/>
                <w:numId w:val="32"/>
              </w:numPr>
              <w:jc w:val="both"/>
              <w:rPr>
                <w:sz w:val="28"/>
                <w:szCs w:val="28"/>
              </w:rPr>
            </w:pPr>
            <w:r w:rsidRPr="003C2AE6">
              <w:rPr>
                <w:b/>
                <w:bCs/>
                <w:sz w:val="28"/>
                <w:szCs w:val="28"/>
              </w:rPr>
              <w:t>Διδάσκων</w:t>
            </w:r>
            <w:r w:rsidRPr="003C2AE6">
              <w:rPr>
                <w:sz w:val="28"/>
                <w:szCs w:val="28"/>
              </w:rPr>
              <w:t xml:space="preserve"> στο Διατμηματικό πρόγραμμα Μεταπτυχιακών Σπουδών ‘Πιστοποίηση Αγροτικών Προϊόντων Ποιότητας’ των Τμημάτων, Διαχείρισης Περιβάλλοντος και Φυσικών Πόρων, Οργάνωσης και Διαχείρισης Αγροτικών Εκμεταλλεύσεων, Διαχείρισης Περιβάλλοντος και Φυσικών Πόρων και  Ιατρικής του  Πανεπιστημίου  Ιωαννίνων, από το Ακαδημαϊκό έτος 2003-2004, 2004-2005, 2005-2006</w:t>
            </w:r>
            <w:r w:rsidR="001C5220" w:rsidRPr="003C2AE6">
              <w:rPr>
                <w:sz w:val="28"/>
                <w:szCs w:val="28"/>
              </w:rPr>
              <w:t>, 2007-2008</w:t>
            </w:r>
            <w:r w:rsidR="002A5B9F" w:rsidRPr="003C2AE6">
              <w:rPr>
                <w:sz w:val="28"/>
                <w:szCs w:val="28"/>
              </w:rPr>
              <w:t>, 2008-2009.</w:t>
            </w:r>
            <w:r w:rsidRPr="003C2AE6">
              <w:rPr>
                <w:sz w:val="28"/>
                <w:szCs w:val="28"/>
              </w:rPr>
              <w:t xml:space="preserve"> </w:t>
            </w:r>
          </w:p>
          <w:p w:rsidR="004E5D68" w:rsidRPr="003C2AE6" w:rsidRDefault="004E5D68" w:rsidP="00CE64F7">
            <w:pPr>
              <w:numPr>
                <w:ilvl w:val="0"/>
                <w:numId w:val="32"/>
              </w:numPr>
              <w:jc w:val="both"/>
              <w:rPr>
                <w:sz w:val="28"/>
                <w:szCs w:val="28"/>
              </w:rPr>
            </w:pPr>
            <w:r w:rsidRPr="003C2AE6">
              <w:rPr>
                <w:b/>
                <w:bCs/>
                <w:sz w:val="28"/>
                <w:szCs w:val="28"/>
              </w:rPr>
              <w:t>Διδάσκων ως ΣΕΠ στο ΕΑΠ ,</w:t>
            </w:r>
            <w:r w:rsidRPr="003C2AE6">
              <w:rPr>
                <w:sz w:val="28"/>
                <w:szCs w:val="28"/>
              </w:rPr>
              <w:t xml:space="preserve"> ΔΙΑ 50 Φυσικό περιβάλλον και Ρύπανση, στα </w:t>
            </w:r>
            <w:r w:rsidRPr="003C2AE6">
              <w:rPr>
                <w:sz w:val="28"/>
                <w:szCs w:val="28"/>
              </w:rPr>
              <w:lastRenderedPageBreak/>
              <w:t>πλαίσια του</w:t>
            </w:r>
            <w:r w:rsidRPr="003C2AE6">
              <w:rPr>
                <w:b/>
                <w:bCs/>
                <w:sz w:val="28"/>
                <w:szCs w:val="28"/>
              </w:rPr>
              <w:t xml:space="preserve"> </w:t>
            </w:r>
            <w:r w:rsidR="001A21B8" w:rsidRPr="003C2AE6">
              <w:rPr>
                <w:sz w:val="28"/>
                <w:szCs w:val="28"/>
              </w:rPr>
              <w:t>Π.Μ.Σ. Διαχείριση αποβλήτων</w:t>
            </w:r>
            <w:r w:rsidR="000A6A92" w:rsidRPr="003C2AE6">
              <w:rPr>
                <w:sz w:val="28"/>
                <w:szCs w:val="28"/>
              </w:rPr>
              <w:t>, Ακαδ. Έτος 2009-10</w:t>
            </w:r>
            <w:r w:rsidR="000A6A92" w:rsidRPr="003C2AE6">
              <w:rPr>
                <w:sz w:val="28"/>
                <w:szCs w:val="28"/>
                <w:lang w:val="en-US"/>
              </w:rPr>
              <w:t>,</w:t>
            </w:r>
            <w:r w:rsidR="000A6A92" w:rsidRPr="003C2AE6">
              <w:rPr>
                <w:sz w:val="28"/>
                <w:szCs w:val="28"/>
              </w:rPr>
              <w:t xml:space="preserve"> 2010-2011</w:t>
            </w:r>
            <w:r w:rsidR="007460FA" w:rsidRPr="003C2AE6">
              <w:rPr>
                <w:sz w:val="28"/>
                <w:szCs w:val="28"/>
              </w:rPr>
              <w:t>, 2011-2012</w:t>
            </w:r>
            <w:r w:rsidR="009C2CA9" w:rsidRPr="003C2AE6">
              <w:rPr>
                <w:sz w:val="28"/>
                <w:szCs w:val="28"/>
                <w:lang w:val="en-US"/>
              </w:rPr>
              <w:t>, 2012-2013</w:t>
            </w:r>
            <w:r w:rsidR="007460FA" w:rsidRPr="003C2AE6">
              <w:rPr>
                <w:sz w:val="28"/>
                <w:szCs w:val="28"/>
              </w:rPr>
              <w:t>.</w:t>
            </w:r>
          </w:p>
          <w:p w:rsidR="001A21B8" w:rsidRPr="003C2AE6" w:rsidRDefault="001A21B8" w:rsidP="00CE64F7">
            <w:pPr>
              <w:numPr>
                <w:ilvl w:val="0"/>
                <w:numId w:val="32"/>
              </w:numPr>
              <w:jc w:val="both"/>
              <w:rPr>
                <w:sz w:val="28"/>
                <w:szCs w:val="28"/>
              </w:rPr>
            </w:pPr>
            <w:r w:rsidRPr="003C2AE6">
              <w:rPr>
                <w:b/>
                <w:bCs/>
                <w:sz w:val="28"/>
                <w:szCs w:val="28"/>
              </w:rPr>
              <w:t xml:space="preserve">Διδάσκων στο Π.Μ.Σ. </w:t>
            </w:r>
            <w:r w:rsidRPr="003C2AE6">
              <w:rPr>
                <w:sz w:val="28"/>
                <w:szCs w:val="28"/>
              </w:rPr>
              <w:t xml:space="preserve">‘Μικροβιολογική τεχνολογία’, Τμήμα Βιολογίας, Καποδιστριακό Πανεπιστήμιο Αθηνών, ‘Γεωχημικές εφαρμογές αποβλήτων’, </w:t>
            </w:r>
            <w:r w:rsidR="000A6A92" w:rsidRPr="003C2AE6">
              <w:rPr>
                <w:sz w:val="28"/>
                <w:szCs w:val="28"/>
              </w:rPr>
              <w:t xml:space="preserve">2009-10, </w:t>
            </w:r>
            <w:r w:rsidRPr="003C2AE6">
              <w:rPr>
                <w:sz w:val="28"/>
                <w:szCs w:val="28"/>
              </w:rPr>
              <w:t>2010</w:t>
            </w:r>
            <w:r w:rsidR="000A6A92" w:rsidRPr="003C2AE6">
              <w:rPr>
                <w:sz w:val="28"/>
                <w:szCs w:val="28"/>
              </w:rPr>
              <w:t>-2011</w:t>
            </w:r>
            <w:r w:rsidR="009C2CA9" w:rsidRPr="003C2AE6">
              <w:rPr>
                <w:sz w:val="28"/>
                <w:szCs w:val="28"/>
              </w:rPr>
              <w:t>, 2012-2013</w:t>
            </w:r>
          </w:p>
          <w:p w:rsidR="00AC249A" w:rsidRPr="003C2AE6" w:rsidRDefault="00AC249A" w:rsidP="00CE64F7">
            <w:pPr>
              <w:numPr>
                <w:ilvl w:val="0"/>
                <w:numId w:val="32"/>
              </w:numPr>
              <w:jc w:val="both"/>
              <w:rPr>
                <w:sz w:val="24"/>
                <w:szCs w:val="24"/>
              </w:rPr>
            </w:pPr>
            <w:r w:rsidRPr="003C2AE6">
              <w:rPr>
                <w:b/>
                <w:bCs/>
                <w:sz w:val="24"/>
                <w:szCs w:val="24"/>
              </w:rPr>
              <w:t>Διαλέξεις στο (Π.Μ.Σ.)</w:t>
            </w:r>
            <w:r w:rsidRPr="003C2AE6">
              <w:rPr>
                <w:sz w:val="24"/>
                <w:szCs w:val="24"/>
              </w:rPr>
              <w:t xml:space="preserve"> με τίτλο </w:t>
            </w:r>
            <w:r w:rsidRPr="003C2AE6">
              <w:rPr>
                <w:b/>
                <w:bCs/>
                <w:sz w:val="24"/>
                <w:szCs w:val="24"/>
              </w:rPr>
              <w:t xml:space="preserve">«ΑΥΤΟΜΑΤΙΣΜΟΙ ΣΤΙΣ ΑΡΔΕΥΣΕΙΣ, ΤΙΣ ΓΕΩΡΓΙΚΕΣ ΚΑΤΑΣΚΕΥΕΣ ΚΑΙ ΣΤΗΝ ΕΚΜΗΧΑΝΙΣΗ ΤΗΣ ΓΕΩΡΓΙΑΣ» </w:t>
            </w:r>
            <w:r w:rsidRPr="003C2AE6">
              <w:rPr>
                <w:sz w:val="24"/>
                <w:szCs w:val="24"/>
              </w:rPr>
              <w:t>του Τμήματος ΓΕΩΠΟΝΙΑΣ ΦΥΤΙΚΗΣ ΠΑΡΑΓΩΓΗΣ &amp; ΑΓΡΟΤΙΚΟΥ ΠΕΡΙΒΑΛΛΟΝΤΟΣ του ΠΑΝΕΠΙΣΤΗΜΙΟΥ ΘΕΣΣΑΛΙΑΣ, 2014</w:t>
            </w:r>
          </w:p>
          <w:p w:rsidR="00AC249A" w:rsidRPr="00A63CC7" w:rsidRDefault="00AC249A" w:rsidP="00CE64F7">
            <w:pPr>
              <w:numPr>
                <w:ilvl w:val="0"/>
                <w:numId w:val="32"/>
              </w:numPr>
              <w:jc w:val="both"/>
              <w:rPr>
                <w:sz w:val="28"/>
                <w:szCs w:val="28"/>
              </w:rPr>
            </w:pPr>
            <w:r w:rsidRPr="003C2AE6">
              <w:rPr>
                <w:b/>
                <w:bCs/>
                <w:sz w:val="24"/>
                <w:szCs w:val="24"/>
              </w:rPr>
              <w:t>Διαλέξεις στο (Π.Μ.Σ.)</w:t>
            </w:r>
            <w:r w:rsidRPr="003C2AE6">
              <w:rPr>
                <w:sz w:val="24"/>
                <w:szCs w:val="24"/>
              </w:rPr>
              <w:t xml:space="preserve"> με τίτλο ‘</w:t>
            </w:r>
            <w:r w:rsidRPr="003C2AE6">
              <w:rPr>
                <w:b/>
                <w:bCs/>
                <w:sz w:val="24"/>
                <w:szCs w:val="24"/>
              </w:rPr>
              <w:t xml:space="preserve">ΑΕΙΦΟΡΙΚΗ ΔΙΑΧΕIΡΙΣΗ ΥΔΑΤΙΚΟΥ ΠΕΡΙΒΑΛΛΟΝΤΟΣ’ του Τμήματος </w:t>
            </w:r>
            <w:r w:rsidRPr="003C2AE6">
              <w:rPr>
                <w:sz w:val="24"/>
                <w:szCs w:val="24"/>
              </w:rPr>
              <w:t>Γεωπονίας Ιχθυολογίας και Υδάτινου Περιβάλλοντος του Πανεπιστημίου Θεσσαλίας, 2013-14</w:t>
            </w:r>
          </w:p>
          <w:p w:rsidR="00A63CC7" w:rsidRPr="00BD589D" w:rsidRDefault="00A63CC7" w:rsidP="00CE64F7">
            <w:pPr>
              <w:numPr>
                <w:ilvl w:val="0"/>
                <w:numId w:val="32"/>
              </w:numPr>
              <w:jc w:val="both"/>
              <w:rPr>
                <w:sz w:val="28"/>
                <w:szCs w:val="28"/>
              </w:rPr>
            </w:pPr>
            <w:r w:rsidRPr="00A63CC7">
              <w:rPr>
                <w:b/>
                <w:bCs/>
                <w:sz w:val="24"/>
                <w:szCs w:val="24"/>
              </w:rPr>
              <w:t>Διδάσκων</w:t>
            </w:r>
            <w:r w:rsidRPr="00A63CC7">
              <w:rPr>
                <w:bCs/>
                <w:sz w:val="24"/>
                <w:szCs w:val="24"/>
              </w:rPr>
              <w:t xml:space="preserve"> στο Τμήμα Γεωλογίας του Πανεπιστημίου Πατρών το υποχρεωτικό μάθημα Γεωχημεία Γ’ εξαμήνου, του Ακαδημαϊκού Έτους 2015-16, απόφαση Τμήματος: 6/13-05-2015.</w:t>
            </w:r>
          </w:p>
          <w:p w:rsidR="00BD589D" w:rsidRPr="0060775E" w:rsidRDefault="00BD589D" w:rsidP="00CE64F7">
            <w:pPr>
              <w:numPr>
                <w:ilvl w:val="0"/>
                <w:numId w:val="32"/>
              </w:numPr>
              <w:jc w:val="both"/>
              <w:rPr>
                <w:sz w:val="28"/>
                <w:szCs w:val="28"/>
                <w:lang w:val="en-US"/>
              </w:rPr>
            </w:pPr>
            <w:r>
              <w:rPr>
                <w:b/>
                <w:bCs/>
                <w:sz w:val="24"/>
                <w:szCs w:val="24"/>
                <w:lang w:val="en-US"/>
              </w:rPr>
              <w:t>Visiting Fellow in Environmental Biogeochemistry for the period (2015-2018) in the University of Derby, U.K.</w:t>
            </w:r>
          </w:p>
          <w:p w:rsidR="0060775E" w:rsidRPr="0060775E" w:rsidRDefault="0060775E" w:rsidP="0060775E">
            <w:pPr>
              <w:numPr>
                <w:ilvl w:val="0"/>
                <w:numId w:val="32"/>
              </w:numPr>
              <w:jc w:val="both"/>
              <w:rPr>
                <w:sz w:val="24"/>
                <w:szCs w:val="24"/>
                <w:lang w:val="en-US"/>
              </w:rPr>
            </w:pPr>
            <w:r w:rsidRPr="0060775E">
              <w:rPr>
                <w:b/>
                <w:bCs/>
                <w:sz w:val="24"/>
                <w:szCs w:val="24"/>
                <w:lang w:val="en-US"/>
              </w:rPr>
              <w:t>Guest Professor</w:t>
            </w:r>
            <w:r w:rsidRPr="0060775E">
              <w:rPr>
                <w:bCs/>
                <w:sz w:val="24"/>
                <w:szCs w:val="24"/>
                <w:lang w:val="en-US"/>
              </w:rPr>
              <w:t>, in University of Hubei, Wuhan, China, 2019-2022.</w:t>
            </w:r>
          </w:p>
          <w:p w:rsidR="0060775E" w:rsidRPr="00BD589D" w:rsidRDefault="0060775E" w:rsidP="0060775E">
            <w:pPr>
              <w:ind w:left="720"/>
              <w:jc w:val="both"/>
              <w:rPr>
                <w:sz w:val="28"/>
                <w:szCs w:val="28"/>
                <w:lang w:val="en-US"/>
              </w:rPr>
            </w:pPr>
          </w:p>
        </w:tc>
      </w:tr>
    </w:tbl>
    <w:p w:rsidR="009C2CA9" w:rsidRPr="00681FBB" w:rsidRDefault="009C2CA9">
      <w:pPr>
        <w:jc w:val="both"/>
        <w:rPr>
          <w:sz w:val="28"/>
          <w:szCs w:val="28"/>
          <w:lang w:val="en-US"/>
        </w:rPr>
      </w:pPr>
    </w:p>
    <w:p w:rsidR="009C2CA9" w:rsidRPr="00BD589D" w:rsidRDefault="009C2CA9">
      <w:pPr>
        <w:jc w:val="both"/>
        <w:rPr>
          <w:b/>
          <w:bCs/>
          <w:sz w:val="28"/>
          <w:szCs w:val="28"/>
          <w:u w:val="single"/>
          <w:lang w:val="en-US"/>
        </w:rPr>
      </w:pPr>
    </w:p>
    <w:p w:rsidR="00816A8F" w:rsidRDefault="00816A8F">
      <w:pPr>
        <w:jc w:val="both"/>
        <w:rPr>
          <w:b/>
          <w:bCs/>
          <w:sz w:val="28"/>
          <w:szCs w:val="28"/>
          <w:u w:val="single"/>
        </w:rPr>
      </w:pPr>
      <w:r w:rsidRPr="00766F01">
        <w:rPr>
          <w:b/>
          <w:bCs/>
          <w:sz w:val="28"/>
          <w:szCs w:val="28"/>
          <w:u w:val="single"/>
          <w:lang w:val="en-US"/>
        </w:rPr>
        <w:t>II</w:t>
      </w:r>
      <w:r w:rsidRPr="00766F01">
        <w:rPr>
          <w:b/>
          <w:bCs/>
          <w:sz w:val="28"/>
          <w:szCs w:val="28"/>
          <w:u w:val="single"/>
        </w:rPr>
        <w:t>. ΣΠΟΥΔΕΣ.</w:t>
      </w:r>
    </w:p>
    <w:p w:rsidR="004E5D68" w:rsidRPr="004E5D68" w:rsidRDefault="004E5D68">
      <w:pPr>
        <w:jc w:val="both"/>
        <w:rPr>
          <w:b/>
          <w:bCs/>
          <w:sz w:val="28"/>
          <w:szCs w:val="28"/>
          <w:u w:val="single"/>
        </w:rPr>
      </w:pPr>
    </w:p>
    <w:p w:rsidR="00816A8F" w:rsidRPr="00B76823" w:rsidRDefault="00816A8F">
      <w:pPr>
        <w:jc w:val="both"/>
        <w:rPr>
          <w:sz w:val="28"/>
          <w:szCs w:val="28"/>
        </w:rPr>
      </w:pPr>
      <w:r w:rsidRPr="00766F01">
        <w:rPr>
          <w:sz w:val="28"/>
          <w:szCs w:val="28"/>
        </w:rPr>
        <w:t xml:space="preserve">α) Αριστοτέλειο Πανεπιστήμιο Θεσσαλονίκης, </w:t>
      </w:r>
      <w:r w:rsidR="00464D2A">
        <w:rPr>
          <w:sz w:val="28"/>
          <w:szCs w:val="28"/>
        </w:rPr>
        <w:t>Δίπλωμα Φυτικής Παραγωγής, 1984</w:t>
      </w:r>
      <w:r w:rsidR="00464D2A" w:rsidRPr="00464D2A">
        <w:rPr>
          <w:sz w:val="28"/>
          <w:szCs w:val="28"/>
        </w:rPr>
        <w:t xml:space="preserve">, </w:t>
      </w:r>
      <w:r w:rsidR="00464D2A">
        <w:rPr>
          <w:sz w:val="28"/>
          <w:szCs w:val="28"/>
        </w:rPr>
        <w:t xml:space="preserve">Πτυχίο Ενιαίου Κύκλου Σπουδών </w:t>
      </w:r>
      <w:r w:rsidR="00464D2A">
        <w:rPr>
          <w:sz w:val="28"/>
          <w:szCs w:val="28"/>
          <w:lang w:val="en-US"/>
        </w:rPr>
        <w:t>Integrated</w:t>
      </w:r>
      <w:r w:rsidR="00464D2A" w:rsidRPr="00464D2A">
        <w:rPr>
          <w:sz w:val="28"/>
          <w:szCs w:val="28"/>
        </w:rPr>
        <w:t xml:space="preserve"> </w:t>
      </w:r>
      <w:r w:rsidR="00464D2A">
        <w:rPr>
          <w:sz w:val="28"/>
          <w:szCs w:val="28"/>
          <w:lang w:val="en-US"/>
        </w:rPr>
        <w:t>Master</w:t>
      </w:r>
      <w:r w:rsidR="00464D2A" w:rsidRPr="00464D2A">
        <w:rPr>
          <w:sz w:val="28"/>
          <w:szCs w:val="28"/>
        </w:rPr>
        <w:t>.</w:t>
      </w:r>
    </w:p>
    <w:p w:rsidR="00816A8F" w:rsidRPr="00766F01" w:rsidRDefault="00816A8F">
      <w:pPr>
        <w:jc w:val="both"/>
        <w:rPr>
          <w:sz w:val="28"/>
          <w:szCs w:val="28"/>
        </w:rPr>
      </w:pPr>
    </w:p>
    <w:p w:rsidR="00816A8F" w:rsidRPr="00766F01" w:rsidRDefault="00816A8F">
      <w:pPr>
        <w:jc w:val="both"/>
        <w:rPr>
          <w:sz w:val="28"/>
          <w:szCs w:val="28"/>
        </w:rPr>
      </w:pPr>
      <w:r w:rsidRPr="00766F01">
        <w:rPr>
          <w:sz w:val="28"/>
          <w:szCs w:val="28"/>
        </w:rPr>
        <w:t>β) ΣΕΛΕΤΕ - Παιδαγωγικό Τμήμα, Πτυχίο Παιδαγωγικών Σπουδών, 1989.</w:t>
      </w:r>
    </w:p>
    <w:p w:rsidR="00816A8F" w:rsidRPr="00766F01" w:rsidRDefault="00816A8F">
      <w:pPr>
        <w:jc w:val="both"/>
        <w:rPr>
          <w:sz w:val="28"/>
          <w:szCs w:val="28"/>
        </w:rPr>
      </w:pPr>
    </w:p>
    <w:p w:rsidR="00816A8F" w:rsidRPr="00766F01" w:rsidRDefault="00816A8F">
      <w:pPr>
        <w:jc w:val="both"/>
        <w:rPr>
          <w:sz w:val="28"/>
          <w:szCs w:val="28"/>
        </w:rPr>
      </w:pPr>
      <w:r w:rsidRPr="00766F01">
        <w:rPr>
          <w:sz w:val="28"/>
          <w:szCs w:val="28"/>
        </w:rPr>
        <w:t>γ)</w:t>
      </w:r>
      <w:r w:rsidR="002A5B9F">
        <w:rPr>
          <w:sz w:val="28"/>
          <w:szCs w:val="28"/>
        </w:rPr>
        <w:t xml:space="preserve"> </w:t>
      </w:r>
      <w:r w:rsidRPr="002A5B9F">
        <w:rPr>
          <w:b/>
          <w:bCs/>
          <w:sz w:val="28"/>
          <w:szCs w:val="28"/>
        </w:rPr>
        <w:t>Διδάκτωρ</w:t>
      </w:r>
      <w:r w:rsidRPr="00766F01">
        <w:rPr>
          <w:sz w:val="28"/>
          <w:szCs w:val="28"/>
        </w:rPr>
        <w:t xml:space="preserve">  του Τμήματος Γεωλογίας του  Πανεπιστημίου Πατρών 1999.</w:t>
      </w:r>
    </w:p>
    <w:p w:rsidR="00816A8F" w:rsidRPr="00766F01" w:rsidRDefault="00816A8F">
      <w:pPr>
        <w:jc w:val="both"/>
        <w:rPr>
          <w:sz w:val="28"/>
          <w:szCs w:val="28"/>
        </w:rPr>
      </w:pPr>
      <w:r w:rsidRPr="00766F01">
        <w:rPr>
          <w:sz w:val="28"/>
          <w:szCs w:val="28"/>
        </w:rPr>
        <w:t xml:space="preserve">Τίτλος Διδακτορικής Διατριβής: </w:t>
      </w:r>
      <w:r w:rsidRPr="0007212D">
        <w:rPr>
          <w:b/>
          <w:bCs/>
          <w:sz w:val="28"/>
          <w:szCs w:val="28"/>
        </w:rPr>
        <w:t>‘Διερεύνηση της συμπεριφοράς φυτών σε σχέση με τις συγκεντρώσεις μετάλλων στο έδαφος.’</w:t>
      </w:r>
      <w:r w:rsidRPr="00766F01">
        <w:rPr>
          <w:sz w:val="28"/>
          <w:szCs w:val="28"/>
        </w:rPr>
        <w:t xml:space="preserve"> </w:t>
      </w:r>
    </w:p>
    <w:p w:rsidR="00816A8F" w:rsidRPr="00766F01" w:rsidRDefault="00816A8F">
      <w:pPr>
        <w:jc w:val="both"/>
        <w:rPr>
          <w:sz w:val="28"/>
          <w:szCs w:val="28"/>
        </w:rPr>
      </w:pPr>
    </w:p>
    <w:p w:rsidR="00816A8F" w:rsidRPr="00766F01" w:rsidRDefault="00816A8F">
      <w:pPr>
        <w:jc w:val="both"/>
        <w:rPr>
          <w:sz w:val="28"/>
          <w:szCs w:val="28"/>
        </w:rPr>
      </w:pPr>
    </w:p>
    <w:p w:rsidR="00816A8F" w:rsidRPr="00766F01" w:rsidRDefault="00816A8F">
      <w:pPr>
        <w:jc w:val="both"/>
        <w:rPr>
          <w:b/>
          <w:bCs/>
          <w:sz w:val="28"/>
          <w:szCs w:val="28"/>
          <w:u w:val="single"/>
        </w:rPr>
      </w:pPr>
      <w:r w:rsidRPr="00766F01">
        <w:rPr>
          <w:b/>
          <w:bCs/>
          <w:sz w:val="28"/>
          <w:szCs w:val="28"/>
          <w:u w:val="single"/>
          <w:lang w:val="en-US"/>
        </w:rPr>
        <w:lastRenderedPageBreak/>
        <w:t>III</w:t>
      </w:r>
      <w:r w:rsidRPr="00766F01">
        <w:rPr>
          <w:b/>
          <w:bCs/>
          <w:sz w:val="28"/>
          <w:szCs w:val="28"/>
          <w:u w:val="single"/>
        </w:rPr>
        <w:t>. ΞΕΝΕΣ ΓΛΩΣΣΕΣ.</w:t>
      </w:r>
    </w:p>
    <w:p w:rsidR="00816A8F" w:rsidRPr="00766F01" w:rsidRDefault="00816A8F">
      <w:pPr>
        <w:jc w:val="both"/>
        <w:rPr>
          <w:sz w:val="28"/>
          <w:szCs w:val="28"/>
        </w:rPr>
      </w:pPr>
    </w:p>
    <w:p w:rsidR="00816A8F" w:rsidRPr="009A6548" w:rsidRDefault="00816A8F">
      <w:pPr>
        <w:jc w:val="both"/>
        <w:rPr>
          <w:sz w:val="28"/>
          <w:szCs w:val="28"/>
        </w:rPr>
      </w:pPr>
      <w:r w:rsidRPr="00766F01">
        <w:rPr>
          <w:sz w:val="28"/>
          <w:szCs w:val="28"/>
        </w:rPr>
        <w:t>Αγγλικά - Ιταλικά.</w:t>
      </w:r>
    </w:p>
    <w:p w:rsidR="00766F01" w:rsidRPr="009A6548" w:rsidRDefault="00766F01">
      <w:pPr>
        <w:jc w:val="both"/>
        <w:rPr>
          <w:sz w:val="28"/>
          <w:szCs w:val="28"/>
        </w:rPr>
      </w:pPr>
    </w:p>
    <w:p w:rsidR="00816A8F" w:rsidRDefault="00816A8F">
      <w:pPr>
        <w:jc w:val="both"/>
        <w:rPr>
          <w:sz w:val="24"/>
          <w:szCs w:val="24"/>
        </w:rPr>
      </w:pPr>
    </w:p>
    <w:p w:rsidR="00A63CC7" w:rsidRDefault="00A63CC7">
      <w:pPr>
        <w:jc w:val="both"/>
        <w:rPr>
          <w:b/>
          <w:bCs/>
          <w:sz w:val="28"/>
          <w:szCs w:val="28"/>
          <w:u w:val="single"/>
        </w:rPr>
      </w:pPr>
    </w:p>
    <w:p w:rsidR="00816A8F" w:rsidRPr="00766F01" w:rsidRDefault="00816A8F">
      <w:pPr>
        <w:jc w:val="both"/>
        <w:rPr>
          <w:sz w:val="28"/>
          <w:szCs w:val="28"/>
        </w:rPr>
      </w:pPr>
      <w:r w:rsidRPr="00766F01">
        <w:rPr>
          <w:b/>
          <w:bCs/>
          <w:sz w:val="28"/>
          <w:szCs w:val="28"/>
          <w:u w:val="single"/>
        </w:rPr>
        <w:t>IV. ΕΚΠΑΙΔΕΥΤΙΚΗ ΕΜΠΕΙΡΙΑ.</w:t>
      </w:r>
    </w:p>
    <w:p w:rsidR="00816A8F" w:rsidRPr="00766F01" w:rsidRDefault="00816A8F">
      <w:pPr>
        <w:jc w:val="both"/>
        <w:rPr>
          <w:sz w:val="28"/>
          <w:szCs w:val="28"/>
        </w:rPr>
      </w:pPr>
    </w:p>
    <w:p w:rsidR="00816A8F" w:rsidRPr="00766F01" w:rsidRDefault="00816A8F">
      <w:pPr>
        <w:jc w:val="both"/>
        <w:rPr>
          <w:sz w:val="28"/>
          <w:szCs w:val="28"/>
        </w:rPr>
      </w:pPr>
      <w:r w:rsidRPr="00766F01">
        <w:rPr>
          <w:b/>
          <w:bCs/>
          <w:sz w:val="28"/>
          <w:szCs w:val="28"/>
          <w:lang w:val="en-US"/>
        </w:rPr>
        <w:t>iv</w:t>
      </w:r>
      <w:r w:rsidRPr="00766F01">
        <w:rPr>
          <w:b/>
          <w:bCs/>
          <w:sz w:val="28"/>
          <w:szCs w:val="28"/>
        </w:rPr>
        <w:t>.1. Διδακτική εμπειρία.</w:t>
      </w:r>
    </w:p>
    <w:p w:rsidR="00816A8F" w:rsidRPr="00766F01" w:rsidRDefault="00816A8F">
      <w:pPr>
        <w:jc w:val="both"/>
        <w:rPr>
          <w:sz w:val="28"/>
          <w:szCs w:val="28"/>
        </w:rPr>
      </w:pPr>
    </w:p>
    <w:tbl>
      <w:tblPr>
        <w:tblW w:w="0" w:type="auto"/>
        <w:tblLayout w:type="fixed"/>
        <w:tblLook w:val="0000" w:firstRow="0" w:lastRow="0" w:firstColumn="0" w:lastColumn="0" w:noHBand="0" w:noVBand="0"/>
      </w:tblPr>
      <w:tblGrid>
        <w:gridCol w:w="3652"/>
        <w:gridCol w:w="4536"/>
        <w:gridCol w:w="332"/>
      </w:tblGrid>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rsidP="00004DBC">
            <w:pPr>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816A8F">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p>
        </w:tc>
        <w:tc>
          <w:tcPr>
            <w:tcW w:w="4536" w:type="dxa"/>
            <w:tcBorders>
              <w:top w:val="nil"/>
              <w:left w:val="nil"/>
              <w:bottom w:val="nil"/>
              <w:right w:val="nil"/>
            </w:tcBorders>
          </w:tcPr>
          <w:p w:rsidR="00766F01" w:rsidRPr="009A6548" w:rsidRDefault="00766F01">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r w:rsidR="00816A8F" w:rsidRPr="00766F01">
        <w:tc>
          <w:tcPr>
            <w:tcW w:w="3652" w:type="dxa"/>
            <w:tcBorders>
              <w:top w:val="nil"/>
              <w:left w:val="nil"/>
              <w:bottom w:val="nil"/>
              <w:right w:val="nil"/>
            </w:tcBorders>
          </w:tcPr>
          <w:p w:rsidR="00816A8F" w:rsidRPr="00766F01" w:rsidRDefault="00816A8F">
            <w:pPr>
              <w:jc w:val="both"/>
              <w:rPr>
                <w:sz w:val="28"/>
                <w:szCs w:val="28"/>
              </w:rPr>
            </w:pPr>
            <w:r w:rsidRPr="00766F01">
              <w:rPr>
                <w:sz w:val="28"/>
                <w:szCs w:val="28"/>
              </w:rPr>
              <w:t>-</w:t>
            </w:r>
            <w:r w:rsidRPr="0007212D">
              <w:rPr>
                <w:b/>
                <w:bCs/>
                <w:sz w:val="28"/>
                <w:szCs w:val="28"/>
              </w:rPr>
              <w:t>Πανεπιστημιακή Σχολή Αγρινίου</w:t>
            </w:r>
          </w:p>
          <w:p w:rsidR="00816A8F" w:rsidRPr="00766F01" w:rsidRDefault="00816A8F">
            <w:pPr>
              <w:jc w:val="both"/>
              <w:rPr>
                <w:sz w:val="28"/>
                <w:szCs w:val="28"/>
              </w:rPr>
            </w:pPr>
            <w:r w:rsidRPr="00766F01">
              <w:rPr>
                <w:sz w:val="28"/>
                <w:szCs w:val="28"/>
              </w:rPr>
              <w:t>Τμήμα Διαχείρισης Περιβάλλοντος</w:t>
            </w:r>
          </w:p>
          <w:p w:rsidR="00816A8F" w:rsidRPr="00766F01" w:rsidRDefault="00816A8F">
            <w:pPr>
              <w:jc w:val="both"/>
              <w:rPr>
                <w:sz w:val="28"/>
                <w:szCs w:val="28"/>
              </w:rPr>
            </w:pPr>
            <w:r w:rsidRPr="00766F01">
              <w:rPr>
                <w:sz w:val="28"/>
                <w:szCs w:val="28"/>
              </w:rPr>
              <w:t>και Φυσικών Πόρων</w:t>
            </w:r>
          </w:p>
          <w:p w:rsidR="00816A8F" w:rsidRPr="00766F01" w:rsidRDefault="00816A8F">
            <w:pPr>
              <w:jc w:val="both"/>
              <w:rPr>
                <w:sz w:val="28"/>
                <w:szCs w:val="28"/>
              </w:rPr>
            </w:pPr>
          </w:p>
          <w:p w:rsidR="00816A8F" w:rsidRPr="009A6548" w:rsidRDefault="00816A8F">
            <w:pPr>
              <w:jc w:val="both"/>
              <w:rPr>
                <w:sz w:val="28"/>
                <w:szCs w:val="28"/>
              </w:rPr>
            </w:pPr>
          </w:p>
          <w:p w:rsidR="00816A8F" w:rsidRPr="00766F01" w:rsidRDefault="00816A8F">
            <w:pPr>
              <w:jc w:val="both"/>
              <w:rPr>
                <w:sz w:val="28"/>
                <w:szCs w:val="28"/>
              </w:rPr>
            </w:pPr>
            <w:r w:rsidRPr="00766F01">
              <w:rPr>
                <w:sz w:val="28"/>
                <w:szCs w:val="28"/>
              </w:rPr>
              <w:t>-</w:t>
            </w:r>
            <w:r w:rsidRPr="0007212D">
              <w:rPr>
                <w:b/>
                <w:bCs/>
                <w:sz w:val="28"/>
                <w:szCs w:val="28"/>
              </w:rPr>
              <w:t>Πανεπιστήμιο Πάτρας</w:t>
            </w:r>
          </w:p>
          <w:p w:rsidR="00816A8F" w:rsidRPr="00766F01" w:rsidRDefault="00816A8F">
            <w:pPr>
              <w:jc w:val="both"/>
              <w:rPr>
                <w:sz w:val="28"/>
                <w:szCs w:val="28"/>
              </w:rPr>
            </w:pPr>
            <w:r w:rsidRPr="00766F01">
              <w:rPr>
                <w:sz w:val="28"/>
                <w:szCs w:val="28"/>
              </w:rPr>
              <w:t>Τμήμα Γεωλογίας</w:t>
            </w:r>
          </w:p>
          <w:p w:rsidR="00816A8F" w:rsidRPr="00766F01" w:rsidRDefault="00816A8F">
            <w:pPr>
              <w:jc w:val="both"/>
              <w:rPr>
                <w:sz w:val="28"/>
                <w:szCs w:val="28"/>
              </w:rPr>
            </w:pPr>
          </w:p>
          <w:p w:rsidR="00816A8F" w:rsidRPr="00766F01" w:rsidRDefault="00816A8F">
            <w:pPr>
              <w:jc w:val="both"/>
              <w:rPr>
                <w:sz w:val="28"/>
                <w:szCs w:val="28"/>
              </w:rPr>
            </w:pPr>
          </w:p>
          <w:p w:rsidR="00816A8F" w:rsidRPr="00766F01" w:rsidRDefault="00816A8F">
            <w:pPr>
              <w:jc w:val="both"/>
              <w:rPr>
                <w:sz w:val="28"/>
                <w:szCs w:val="28"/>
              </w:rPr>
            </w:pPr>
          </w:p>
          <w:p w:rsidR="00816A8F" w:rsidRPr="00766F01" w:rsidRDefault="00816A8F">
            <w:pPr>
              <w:jc w:val="both"/>
              <w:rPr>
                <w:sz w:val="28"/>
                <w:szCs w:val="28"/>
              </w:rPr>
            </w:pPr>
          </w:p>
          <w:p w:rsidR="00816A8F" w:rsidRPr="009A6548" w:rsidRDefault="00816A8F">
            <w:pPr>
              <w:jc w:val="both"/>
              <w:rPr>
                <w:sz w:val="28"/>
                <w:szCs w:val="28"/>
              </w:rPr>
            </w:pPr>
          </w:p>
          <w:p w:rsidR="00766F01" w:rsidRPr="009A6548" w:rsidRDefault="00766F01">
            <w:pPr>
              <w:jc w:val="both"/>
              <w:rPr>
                <w:sz w:val="28"/>
                <w:szCs w:val="28"/>
              </w:rPr>
            </w:pPr>
          </w:p>
          <w:p w:rsidR="00766F01" w:rsidRPr="009A6548" w:rsidRDefault="00766F01">
            <w:pPr>
              <w:jc w:val="both"/>
              <w:rPr>
                <w:sz w:val="28"/>
                <w:szCs w:val="28"/>
              </w:rPr>
            </w:pPr>
          </w:p>
          <w:p w:rsidR="00766F01" w:rsidRPr="009A6548" w:rsidRDefault="00766F01">
            <w:pPr>
              <w:jc w:val="both"/>
              <w:rPr>
                <w:sz w:val="28"/>
                <w:szCs w:val="28"/>
              </w:rPr>
            </w:pPr>
          </w:p>
          <w:p w:rsidR="00766F01" w:rsidRPr="009A6548" w:rsidRDefault="00766F01">
            <w:pPr>
              <w:jc w:val="both"/>
              <w:rPr>
                <w:sz w:val="28"/>
                <w:szCs w:val="28"/>
              </w:rPr>
            </w:pPr>
          </w:p>
          <w:p w:rsidR="00766F01" w:rsidRPr="009A6548" w:rsidRDefault="00766F01">
            <w:pPr>
              <w:jc w:val="both"/>
              <w:rPr>
                <w:sz w:val="28"/>
                <w:szCs w:val="28"/>
              </w:rPr>
            </w:pPr>
          </w:p>
          <w:p w:rsidR="00766F01" w:rsidRPr="009A6548" w:rsidRDefault="00766F01">
            <w:pPr>
              <w:jc w:val="both"/>
              <w:rPr>
                <w:sz w:val="28"/>
                <w:szCs w:val="28"/>
              </w:rPr>
            </w:pPr>
          </w:p>
          <w:p w:rsidR="00766F01" w:rsidRPr="009A6548" w:rsidRDefault="00766F01">
            <w:pPr>
              <w:jc w:val="both"/>
              <w:rPr>
                <w:sz w:val="28"/>
                <w:szCs w:val="28"/>
              </w:rPr>
            </w:pPr>
          </w:p>
          <w:p w:rsidR="008753B3" w:rsidRPr="00A13AD4" w:rsidRDefault="008753B3">
            <w:pPr>
              <w:jc w:val="both"/>
              <w:rPr>
                <w:sz w:val="28"/>
                <w:szCs w:val="28"/>
              </w:rPr>
            </w:pPr>
          </w:p>
          <w:p w:rsidR="005A0200" w:rsidRDefault="005A0200">
            <w:pPr>
              <w:jc w:val="both"/>
              <w:rPr>
                <w:sz w:val="28"/>
                <w:szCs w:val="28"/>
              </w:rPr>
            </w:pPr>
          </w:p>
          <w:p w:rsidR="00816A8F" w:rsidRPr="00766F01" w:rsidRDefault="00816A8F">
            <w:pPr>
              <w:jc w:val="both"/>
              <w:rPr>
                <w:sz w:val="28"/>
                <w:szCs w:val="28"/>
              </w:rPr>
            </w:pPr>
            <w:r w:rsidRPr="00766F01">
              <w:rPr>
                <w:sz w:val="28"/>
                <w:szCs w:val="28"/>
              </w:rPr>
              <w:lastRenderedPageBreak/>
              <w:t>-</w:t>
            </w:r>
            <w:r w:rsidRPr="0007212D">
              <w:rPr>
                <w:b/>
                <w:bCs/>
                <w:sz w:val="28"/>
                <w:szCs w:val="28"/>
              </w:rPr>
              <w:t>Πανεπιστήμιο Ιωαννίνων</w:t>
            </w:r>
          </w:p>
          <w:p w:rsidR="00816A8F" w:rsidRPr="00766F01" w:rsidRDefault="00816A8F">
            <w:pPr>
              <w:jc w:val="both"/>
              <w:rPr>
                <w:sz w:val="28"/>
                <w:szCs w:val="28"/>
              </w:rPr>
            </w:pPr>
            <w:r w:rsidRPr="00766F01">
              <w:rPr>
                <w:sz w:val="28"/>
                <w:szCs w:val="28"/>
              </w:rPr>
              <w:t>Διατμηματικό Μεταπτυχιακό Πρόγραμμα σπουδών ‘Αειφορική Διαχείριση Προστατευόμενων Περιοχών’</w:t>
            </w:r>
          </w:p>
          <w:p w:rsidR="00816A8F" w:rsidRPr="00766F01" w:rsidRDefault="00816A8F">
            <w:pPr>
              <w:jc w:val="both"/>
              <w:rPr>
                <w:sz w:val="28"/>
                <w:szCs w:val="28"/>
              </w:rPr>
            </w:pPr>
          </w:p>
          <w:p w:rsidR="00766F01" w:rsidRPr="009A6548" w:rsidRDefault="00766F01">
            <w:pPr>
              <w:jc w:val="both"/>
              <w:rPr>
                <w:sz w:val="28"/>
                <w:szCs w:val="28"/>
              </w:rPr>
            </w:pPr>
          </w:p>
          <w:p w:rsidR="0007212D" w:rsidRPr="00AF700F" w:rsidRDefault="0007212D">
            <w:pPr>
              <w:jc w:val="both"/>
              <w:rPr>
                <w:sz w:val="28"/>
                <w:szCs w:val="28"/>
              </w:rPr>
            </w:pPr>
          </w:p>
          <w:p w:rsidR="00816A8F" w:rsidRPr="00766F01" w:rsidRDefault="00816A8F">
            <w:pPr>
              <w:jc w:val="both"/>
              <w:rPr>
                <w:sz w:val="28"/>
                <w:szCs w:val="28"/>
              </w:rPr>
            </w:pPr>
            <w:r w:rsidRPr="00766F01">
              <w:rPr>
                <w:sz w:val="28"/>
                <w:szCs w:val="28"/>
              </w:rPr>
              <w:t>-</w:t>
            </w:r>
            <w:r w:rsidRPr="0007212D">
              <w:rPr>
                <w:b/>
                <w:bCs/>
                <w:sz w:val="28"/>
                <w:szCs w:val="28"/>
              </w:rPr>
              <w:t>Πανεπιστήμιο Ιωαννίνων</w:t>
            </w:r>
          </w:p>
          <w:p w:rsidR="00816A8F" w:rsidRPr="00ED45A5" w:rsidRDefault="00816A8F">
            <w:pPr>
              <w:jc w:val="both"/>
              <w:rPr>
                <w:sz w:val="28"/>
                <w:szCs w:val="28"/>
              </w:rPr>
            </w:pPr>
            <w:r w:rsidRPr="00766F01">
              <w:rPr>
                <w:sz w:val="28"/>
                <w:szCs w:val="28"/>
              </w:rPr>
              <w:t xml:space="preserve">Διατμηματικό Πρόγραμμα σπουδών (Τμήματα Διαχείρισης περιβάλλοντος και Φυσικών Πόρων, Αγροτικών εκμεταλλεύσεων και Ιατρικής) ‘Πιστοποίηση αγροτικών </w:t>
            </w:r>
            <w:r w:rsidR="00766F01" w:rsidRPr="00766F01">
              <w:rPr>
                <w:sz w:val="28"/>
                <w:szCs w:val="28"/>
              </w:rPr>
              <w:t>προϊόντων</w:t>
            </w:r>
            <w:r w:rsidRPr="00766F01">
              <w:rPr>
                <w:sz w:val="28"/>
                <w:szCs w:val="28"/>
              </w:rPr>
              <w:t xml:space="preserve"> ποιότητας’</w:t>
            </w:r>
          </w:p>
          <w:p w:rsidR="00761EB4" w:rsidRDefault="00761EB4" w:rsidP="0007212D">
            <w:pPr>
              <w:jc w:val="both"/>
              <w:rPr>
                <w:sz w:val="28"/>
                <w:szCs w:val="28"/>
              </w:rPr>
            </w:pPr>
          </w:p>
          <w:p w:rsidR="00816A8F" w:rsidRPr="00766F01" w:rsidRDefault="00ED45A5" w:rsidP="0007212D">
            <w:pPr>
              <w:jc w:val="both"/>
              <w:rPr>
                <w:sz w:val="28"/>
                <w:szCs w:val="28"/>
              </w:rPr>
            </w:pPr>
            <w:r>
              <w:rPr>
                <w:sz w:val="28"/>
                <w:szCs w:val="28"/>
              </w:rPr>
              <w:t>-</w:t>
            </w:r>
            <w:r w:rsidRPr="0007212D">
              <w:rPr>
                <w:b/>
                <w:bCs/>
                <w:sz w:val="28"/>
                <w:szCs w:val="28"/>
              </w:rPr>
              <w:t xml:space="preserve">Ελληνικό Ανοικτό        </w:t>
            </w:r>
            <w:r w:rsidR="0007212D" w:rsidRPr="0007212D">
              <w:rPr>
                <w:b/>
                <w:bCs/>
                <w:sz w:val="28"/>
                <w:szCs w:val="28"/>
              </w:rPr>
              <w:t xml:space="preserve"> Πανεπιστήμιο                 </w:t>
            </w:r>
            <w:r w:rsidRPr="0007212D">
              <w:rPr>
                <w:b/>
                <w:bCs/>
                <w:sz w:val="28"/>
                <w:szCs w:val="28"/>
              </w:rPr>
              <w:t xml:space="preserve">                                                                                             </w:t>
            </w:r>
          </w:p>
          <w:p w:rsidR="00816A8F" w:rsidRPr="00766F01" w:rsidRDefault="00816A8F">
            <w:pPr>
              <w:jc w:val="both"/>
              <w:rPr>
                <w:sz w:val="28"/>
                <w:szCs w:val="28"/>
              </w:rPr>
            </w:pPr>
          </w:p>
          <w:p w:rsidR="00816A8F" w:rsidRPr="00766F01" w:rsidRDefault="00816A8F">
            <w:pPr>
              <w:jc w:val="both"/>
              <w:rPr>
                <w:sz w:val="28"/>
                <w:szCs w:val="28"/>
              </w:rPr>
            </w:pPr>
          </w:p>
        </w:tc>
        <w:tc>
          <w:tcPr>
            <w:tcW w:w="4536" w:type="dxa"/>
            <w:tcBorders>
              <w:top w:val="nil"/>
              <w:left w:val="nil"/>
              <w:bottom w:val="nil"/>
              <w:right w:val="nil"/>
            </w:tcBorders>
          </w:tcPr>
          <w:p w:rsidR="00816A8F" w:rsidRPr="00766F01" w:rsidRDefault="004D644B">
            <w:pPr>
              <w:jc w:val="both"/>
              <w:rPr>
                <w:sz w:val="28"/>
                <w:szCs w:val="28"/>
              </w:rPr>
            </w:pPr>
            <w:r w:rsidRPr="00766F01">
              <w:rPr>
                <w:b/>
                <w:bCs/>
                <w:sz w:val="28"/>
                <w:szCs w:val="28"/>
              </w:rPr>
              <w:lastRenderedPageBreak/>
              <w:t>Διδασκαλία</w:t>
            </w:r>
            <w:r w:rsidR="00816A8F" w:rsidRPr="00766F01">
              <w:rPr>
                <w:sz w:val="28"/>
                <w:szCs w:val="28"/>
              </w:rPr>
              <w:t xml:space="preserve"> των μαθημάτων: </w:t>
            </w:r>
            <w:r w:rsidR="00426AB0" w:rsidRPr="00766F01">
              <w:rPr>
                <w:sz w:val="28"/>
                <w:szCs w:val="28"/>
              </w:rPr>
              <w:t>Γεωχημεία</w:t>
            </w:r>
            <w:r w:rsidR="00426AB0" w:rsidRPr="00426AB0">
              <w:rPr>
                <w:sz w:val="28"/>
                <w:szCs w:val="28"/>
              </w:rPr>
              <w:t>,</w:t>
            </w:r>
            <w:r w:rsidR="00426AB0" w:rsidRPr="00766F01">
              <w:rPr>
                <w:sz w:val="28"/>
                <w:szCs w:val="28"/>
              </w:rPr>
              <w:t xml:space="preserve"> </w:t>
            </w:r>
            <w:r w:rsidR="00816A8F" w:rsidRPr="00766F01">
              <w:rPr>
                <w:sz w:val="28"/>
                <w:szCs w:val="28"/>
              </w:rPr>
              <w:t>Διαχείριση εδαφικών πόρων, Αγροοικοσυστήματα και διαχειρισή</w:t>
            </w:r>
            <w:r w:rsidR="00761EB4" w:rsidRPr="00761EB4">
              <w:rPr>
                <w:sz w:val="28"/>
                <w:szCs w:val="28"/>
              </w:rPr>
              <w:t xml:space="preserve"> </w:t>
            </w:r>
            <w:r w:rsidR="00816A8F" w:rsidRPr="00766F01">
              <w:rPr>
                <w:sz w:val="28"/>
                <w:szCs w:val="28"/>
              </w:rPr>
              <w:t>τους, Εγγειοβελτιωτικά έργα.</w:t>
            </w:r>
          </w:p>
          <w:p w:rsidR="00816A8F" w:rsidRPr="00766F01" w:rsidRDefault="00816A8F">
            <w:pPr>
              <w:jc w:val="both"/>
              <w:rPr>
                <w:sz w:val="28"/>
                <w:szCs w:val="28"/>
              </w:rPr>
            </w:pPr>
          </w:p>
          <w:p w:rsidR="00816A8F" w:rsidRPr="00766F01" w:rsidRDefault="00816A8F">
            <w:pPr>
              <w:jc w:val="both"/>
              <w:rPr>
                <w:sz w:val="28"/>
                <w:szCs w:val="28"/>
              </w:rPr>
            </w:pPr>
          </w:p>
          <w:p w:rsidR="00816A8F" w:rsidRPr="00766F01" w:rsidRDefault="00816A8F">
            <w:pPr>
              <w:jc w:val="both"/>
              <w:rPr>
                <w:sz w:val="28"/>
                <w:szCs w:val="28"/>
              </w:rPr>
            </w:pPr>
            <w:r w:rsidRPr="00766F01">
              <w:rPr>
                <w:b/>
                <w:bCs/>
                <w:sz w:val="28"/>
                <w:szCs w:val="28"/>
              </w:rPr>
              <w:t>Διδάσκων</w:t>
            </w:r>
            <w:r w:rsidRPr="00766F01">
              <w:rPr>
                <w:sz w:val="28"/>
                <w:szCs w:val="28"/>
              </w:rPr>
              <w:t xml:space="preserve"> στο Μεταπτυχιακό Τμήμα του Γεωλογικού Τμήματος του Πανεπιστημίου Πατρών ‘Γεωεπιστήμες και Περιβάλλον’ από το Ακαδημαϊκό έτος 2001-2002, 2002-2003,2003-2004,2005-2006</w:t>
            </w:r>
            <w:r w:rsidR="00D51C40">
              <w:rPr>
                <w:sz w:val="28"/>
                <w:szCs w:val="28"/>
              </w:rPr>
              <w:t>,</w:t>
            </w:r>
            <w:r w:rsidRPr="00766F01">
              <w:rPr>
                <w:sz w:val="28"/>
                <w:szCs w:val="28"/>
              </w:rPr>
              <w:t xml:space="preserve"> </w:t>
            </w:r>
            <w:r w:rsidR="00D51C40">
              <w:rPr>
                <w:sz w:val="28"/>
                <w:szCs w:val="28"/>
              </w:rPr>
              <w:t>2007-2008, 2008-2009</w:t>
            </w:r>
            <w:r w:rsidR="00761EB4" w:rsidRPr="00761EB4">
              <w:rPr>
                <w:sz w:val="28"/>
                <w:szCs w:val="28"/>
              </w:rPr>
              <w:t>,2009-2010</w:t>
            </w:r>
            <w:r w:rsidR="009C2CA9">
              <w:rPr>
                <w:sz w:val="28"/>
                <w:szCs w:val="28"/>
              </w:rPr>
              <w:t>, 2011-12, 2012-2013</w:t>
            </w:r>
            <w:r w:rsidR="00D51C40">
              <w:rPr>
                <w:sz w:val="28"/>
                <w:szCs w:val="28"/>
              </w:rPr>
              <w:t xml:space="preserve"> </w:t>
            </w:r>
            <w:r w:rsidRPr="00766F01">
              <w:rPr>
                <w:sz w:val="28"/>
                <w:szCs w:val="28"/>
              </w:rPr>
              <w:t>στα μεταπτυχιακά μαθήματα:</w:t>
            </w:r>
          </w:p>
          <w:p w:rsidR="00816A8F" w:rsidRPr="00766F01" w:rsidRDefault="00816A8F">
            <w:pPr>
              <w:jc w:val="both"/>
              <w:rPr>
                <w:sz w:val="28"/>
                <w:szCs w:val="28"/>
              </w:rPr>
            </w:pPr>
            <w:r w:rsidRPr="00766F01">
              <w:rPr>
                <w:sz w:val="28"/>
                <w:szCs w:val="28"/>
              </w:rPr>
              <w:t>-</w:t>
            </w:r>
            <w:r w:rsidRPr="00D51C40">
              <w:rPr>
                <w:b/>
                <w:bCs/>
                <w:sz w:val="28"/>
                <w:szCs w:val="28"/>
              </w:rPr>
              <w:t>Γεωχημικές εφαρμογές στην διαχείριση εδαφών και αποβλήτων</w:t>
            </w:r>
          </w:p>
          <w:p w:rsidR="00816A8F" w:rsidRPr="009A6548" w:rsidRDefault="00816A8F">
            <w:pPr>
              <w:jc w:val="both"/>
              <w:rPr>
                <w:sz w:val="28"/>
                <w:szCs w:val="28"/>
              </w:rPr>
            </w:pPr>
            <w:r w:rsidRPr="00766F01">
              <w:rPr>
                <w:sz w:val="28"/>
                <w:szCs w:val="28"/>
              </w:rPr>
              <w:t>-Αποκατάσταση Τοπίου και Περιβάλλοντος</w:t>
            </w:r>
          </w:p>
          <w:p w:rsidR="00766F01" w:rsidRPr="009A6548" w:rsidRDefault="00766F01">
            <w:pPr>
              <w:jc w:val="both"/>
              <w:rPr>
                <w:sz w:val="28"/>
                <w:szCs w:val="28"/>
              </w:rPr>
            </w:pPr>
          </w:p>
          <w:p w:rsidR="00816A8F" w:rsidRPr="009A6548" w:rsidRDefault="00816A8F">
            <w:pPr>
              <w:jc w:val="both"/>
              <w:rPr>
                <w:sz w:val="28"/>
                <w:szCs w:val="28"/>
              </w:rPr>
            </w:pPr>
          </w:p>
          <w:p w:rsidR="00816A8F" w:rsidRPr="00766F01" w:rsidRDefault="00816A8F">
            <w:pPr>
              <w:jc w:val="both"/>
              <w:rPr>
                <w:sz w:val="28"/>
                <w:szCs w:val="28"/>
              </w:rPr>
            </w:pPr>
            <w:r w:rsidRPr="00766F01">
              <w:rPr>
                <w:b/>
                <w:bCs/>
                <w:sz w:val="28"/>
                <w:szCs w:val="28"/>
              </w:rPr>
              <w:lastRenderedPageBreak/>
              <w:t>Διδάσκων</w:t>
            </w:r>
            <w:r w:rsidRPr="00766F01">
              <w:rPr>
                <w:sz w:val="28"/>
                <w:szCs w:val="28"/>
              </w:rPr>
              <w:t xml:space="preserve"> στην ενότητα ‘Αναβάθμιση και αποκατάσταση υποβαθμισμένων στοιχείων στις προστατευόμενες περιοχές’, Ακαδημαϊκά έτη </w:t>
            </w:r>
            <w:r w:rsidR="00D51C40">
              <w:rPr>
                <w:sz w:val="28"/>
                <w:szCs w:val="28"/>
              </w:rPr>
              <w:t>2003-2004, 2004-2005, 2005-2006, 2006-2007, 2007-2008, 2008-2009</w:t>
            </w:r>
            <w:r w:rsidR="00761EB4" w:rsidRPr="00761EB4">
              <w:rPr>
                <w:sz w:val="28"/>
                <w:szCs w:val="28"/>
              </w:rPr>
              <w:t>, 2009-2010</w:t>
            </w:r>
            <w:r w:rsidR="00D51C40">
              <w:rPr>
                <w:sz w:val="28"/>
                <w:szCs w:val="28"/>
              </w:rPr>
              <w:t>.</w:t>
            </w:r>
          </w:p>
          <w:p w:rsidR="00766F01" w:rsidRPr="009A6548" w:rsidRDefault="00766F01">
            <w:pPr>
              <w:jc w:val="both"/>
              <w:rPr>
                <w:sz w:val="28"/>
                <w:szCs w:val="28"/>
              </w:rPr>
            </w:pPr>
          </w:p>
          <w:p w:rsidR="00816A8F" w:rsidRPr="00766F01" w:rsidRDefault="00816A8F">
            <w:pPr>
              <w:jc w:val="both"/>
              <w:rPr>
                <w:sz w:val="28"/>
                <w:szCs w:val="28"/>
              </w:rPr>
            </w:pPr>
            <w:r w:rsidRPr="00766F01">
              <w:rPr>
                <w:b/>
                <w:bCs/>
                <w:sz w:val="28"/>
                <w:szCs w:val="28"/>
              </w:rPr>
              <w:t>Διδάσκων</w:t>
            </w:r>
            <w:r w:rsidRPr="00766F01">
              <w:rPr>
                <w:sz w:val="28"/>
                <w:szCs w:val="28"/>
              </w:rPr>
              <w:t xml:space="preserve"> στις ενότητες :</w:t>
            </w:r>
          </w:p>
          <w:p w:rsidR="00816A8F" w:rsidRPr="00766F01" w:rsidRDefault="00816A8F">
            <w:pPr>
              <w:jc w:val="both"/>
              <w:rPr>
                <w:sz w:val="28"/>
                <w:szCs w:val="28"/>
              </w:rPr>
            </w:pPr>
            <w:r w:rsidRPr="00766F01">
              <w:rPr>
                <w:sz w:val="28"/>
                <w:szCs w:val="28"/>
              </w:rPr>
              <w:t>-Τεχνικές γεωργικής παραγωγής Ι</w:t>
            </w:r>
          </w:p>
          <w:p w:rsidR="00816A8F" w:rsidRPr="00766F01" w:rsidRDefault="00816A8F">
            <w:pPr>
              <w:jc w:val="both"/>
              <w:rPr>
                <w:sz w:val="28"/>
                <w:szCs w:val="28"/>
              </w:rPr>
            </w:pPr>
            <w:r w:rsidRPr="00766F01">
              <w:rPr>
                <w:sz w:val="28"/>
                <w:szCs w:val="28"/>
              </w:rPr>
              <w:t>-Σύγχρονα θέματα βασικών επιστημών ΙΙ και Τεχνικές γεωργικής παραγωγής ΙΙ</w:t>
            </w:r>
          </w:p>
          <w:p w:rsidR="0007212D" w:rsidRDefault="00816A8F">
            <w:pPr>
              <w:jc w:val="both"/>
              <w:rPr>
                <w:sz w:val="28"/>
                <w:szCs w:val="28"/>
              </w:rPr>
            </w:pPr>
            <w:r w:rsidRPr="00766F01">
              <w:rPr>
                <w:sz w:val="28"/>
                <w:szCs w:val="28"/>
              </w:rPr>
              <w:t xml:space="preserve">Ακαδημαϊκά έτη </w:t>
            </w:r>
            <w:r w:rsidR="00D51C40">
              <w:rPr>
                <w:sz w:val="28"/>
                <w:szCs w:val="28"/>
              </w:rPr>
              <w:t>2003-2004, 2004-2005, 2005-2006, 2006-2007, 2007-2008, 2008-2009.</w:t>
            </w:r>
            <w:r w:rsidR="0007212D">
              <w:rPr>
                <w:sz w:val="28"/>
                <w:szCs w:val="28"/>
              </w:rPr>
              <w:t xml:space="preserve"> </w:t>
            </w:r>
          </w:p>
          <w:p w:rsidR="0007212D" w:rsidRDefault="0007212D">
            <w:pPr>
              <w:jc w:val="both"/>
              <w:rPr>
                <w:sz w:val="28"/>
                <w:szCs w:val="28"/>
              </w:rPr>
            </w:pPr>
          </w:p>
          <w:p w:rsidR="00761EB4" w:rsidRDefault="00761EB4">
            <w:pPr>
              <w:jc w:val="both"/>
              <w:rPr>
                <w:sz w:val="28"/>
                <w:szCs w:val="28"/>
              </w:rPr>
            </w:pPr>
          </w:p>
          <w:p w:rsidR="00A63CC7" w:rsidRDefault="00761EB4">
            <w:pPr>
              <w:jc w:val="both"/>
              <w:rPr>
                <w:sz w:val="28"/>
                <w:szCs w:val="28"/>
              </w:rPr>
            </w:pPr>
            <w:r>
              <w:rPr>
                <w:sz w:val="28"/>
                <w:szCs w:val="28"/>
              </w:rPr>
              <w:t xml:space="preserve">Μέλος </w:t>
            </w:r>
            <w:r w:rsidR="0007212D">
              <w:rPr>
                <w:sz w:val="28"/>
                <w:szCs w:val="28"/>
              </w:rPr>
              <w:t>συνεργαζόμενου εκπαι</w:t>
            </w:r>
            <w:r w:rsidR="008F0FFC">
              <w:rPr>
                <w:sz w:val="28"/>
                <w:szCs w:val="28"/>
              </w:rPr>
              <w:t>δευτικού προσωπικού ΣΕΠ 01-10-0</w:t>
            </w:r>
            <w:r w:rsidR="008F0FFC" w:rsidRPr="008F0FFC">
              <w:rPr>
                <w:sz w:val="28"/>
                <w:szCs w:val="28"/>
              </w:rPr>
              <w:t>9</w:t>
            </w:r>
            <w:r w:rsidR="0007212D">
              <w:rPr>
                <w:sz w:val="28"/>
                <w:szCs w:val="28"/>
              </w:rPr>
              <w:t xml:space="preserve"> μέχ</w:t>
            </w:r>
            <w:r w:rsidR="008F0FFC">
              <w:rPr>
                <w:sz w:val="28"/>
                <w:szCs w:val="28"/>
              </w:rPr>
              <w:t>ρι 31-07-</w:t>
            </w:r>
            <w:r w:rsidR="008F0FFC" w:rsidRPr="008F0FFC">
              <w:rPr>
                <w:sz w:val="28"/>
                <w:szCs w:val="28"/>
              </w:rPr>
              <w:t>10</w:t>
            </w:r>
            <w:r w:rsidR="004E5D68">
              <w:rPr>
                <w:sz w:val="28"/>
                <w:szCs w:val="28"/>
              </w:rPr>
              <w:t xml:space="preserve"> και ΣΕΠ ΔΙΑ 50, </w:t>
            </w:r>
            <w:r>
              <w:rPr>
                <w:sz w:val="28"/>
                <w:szCs w:val="28"/>
              </w:rPr>
              <w:t xml:space="preserve">Διαχείριση αποβλήτων </w:t>
            </w:r>
            <w:r w:rsidR="004132F6">
              <w:rPr>
                <w:sz w:val="28"/>
                <w:szCs w:val="28"/>
              </w:rPr>
              <w:t>Ακαδ. Έτος 20</w:t>
            </w:r>
            <w:r w:rsidR="008F0FFC" w:rsidRPr="004132F6">
              <w:rPr>
                <w:sz w:val="28"/>
                <w:szCs w:val="28"/>
              </w:rPr>
              <w:t>10</w:t>
            </w:r>
            <w:r w:rsidR="008F0FFC">
              <w:rPr>
                <w:sz w:val="28"/>
                <w:szCs w:val="28"/>
              </w:rPr>
              <w:t>-1</w:t>
            </w:r>
            <w:r w:rsidR="008F0FFC" w:rsidRPr="004132F6">
              <w:rPr>
                <w:sz w:val="28"/>
                <w:szCs w:val="28"/>
              </w:rPr>
              <w:t>1</w:t>
            </w:r>
            <w:r w:rsidR="004132F6" w:rsidRPr="004132F6">
              <w:rPr>
                <w:sz w:val="28"/>
                <w:szCs w:val="28"/>
              </w:rPr>
              <w:t xml:space="preserve">, </w:t>
            </w:r>
            <w:r w:rsidR="004132F6">
              <w:rPr>
                <w:sz w:val="28"/>
                <w:szCs w:val="28"/>
              </w:rPr>
              <w:t xml:space="preserve">ΣΕΠ </w:t>
            </w:r>
            <w:r w:rsidR="0007212D">
              <w:rPr>
                <w:sz w:val="28"/>
                <w:szCs w:val="28"/>
              </w:rPr>
              <w:t xml:space="preserve"> </w:t>
            </w:r>
            <w:r w:rsidR="004132F6">
              <w:rPr>
                <w:sz w:val="28"/>
                <w:szCs w:val="28"/>
              </w:rPr>
              <w:t>Διαχείριση αποβλήτων Ακαδ. Έτος 2011-12</w:t>
            </w:r>
            <w:r w:rsidR="00A63CC7">
              <w:rPr>
                <w:sz w:val="28"/>
                <w:szCs w:val="28"/>
              </w:rPr>
              <w:t>,</w:t>
            </w:r>
            <w:r w:rsidR="009C2CA9">
              <w:rPr>
                <w:sz w:val="28"/>
                <w:szCs w:val="28"/>
              </w:rPr>
              <w:t xml:space="preserve"> 2012-2013</w:t>
            </w:r>
            <w:r w:rsidR="00A63CC7">
              <w:rPr>
                <w:sz w:val="28"/>
                <w:szCs w:val="28"/>
              </w:rPr>
              <w:t xml:space="preserve"> και 2015-16.</w:t>
            </w:r>
            <w:r w:rsidR="0007212D">
              <w:rPr>
                <w:sz w:val="28"/>
                <w:szCs w:val="28"/>
              </w:rPr>
              <w:t xml:space="preserve"> </w:t>
            </w:r>
          </w:p>
          <w:p w:rsidR="00A63CC7" w:rsidRDefault="00A63CC7">
            <w:pPr>
              <w:jc w:val="both"/>
              <w:rPr>
                <w:sz w:val="28"/>
                <w:szCs w:val="28"/>
              </w:rPr>
            </w:pPr>
          </w:p>
          <w:p w:rsidR="00816A8F" w:rsidRDefault="0007212D" w:rsidP="00A63CC7">
            <w:pPr>
              <w:jc w:val="both"/>
              <w:rPr>
                <w:sz w:val="28"/>
                <w:szCs w:val="28"/>
              </w:rPr>
            </w:pPr>
            <w:r>
              <w:rPr>
                <w:sz w:val="28"/>
                <w:szCs w:val="28"/>
              </w:rPr>
              <w:t xml:space="preserve">                                                                                        </w:t>
            </w:r>
          </w:p>
          <w:p w:rsidR="0007212D" w:rsidRDefault="0007212D">
            <w:pPr>
              <w:jc w:val="both"/>
              <w:rPr>
                <w:sz w:val="28"/>
                <w:szCs w:val="28"/>
              </w:rPr>
            </w:pPr>
          </w:p>
          <w:p w:rsidR="0007212D" w:rsidRDefault="0007212D">
            <w:pPr>
              <w:jc w:val="both"/>
              <w:rPr>
                <w:sz w:val="28"/>
                <w:szCs w:val="28"/>
              </w:rPr>
            </w:pPr>
          </w:p>
          <w:p w:rsidR="0007212D" w:rsidRPr="00766F01" w:rsidRDefault="0007212D">
            <w:pPr>
              <w:jc w:val="both"/>
              <w:rPr>
                <w:sz w:val="28"/>
                <w:szCs w:val="28"/>
              </w:rPr>
            </w:pPr>
          </w:p>
        </w:tc>
        <w:tc>
          <w:tcPr>
            <w:tcW w:w="332" w:type="dxa"/>
            <w:tcBorders>
              <w:top w:val="nil"/>
              <w:left w:val="nil"/>
              <w:bottom w:val="nil"/>
              <w:right w:val="nil"/>
            </w:tcBorders>
          </w:tcPr>
          <w:p w:rsidR="00816A8F" w:rsidRPr="00766F01" w:rsidRDefault="00816A8F">
            <w:pPr>
              <w:jc w:val="both"/>
              <w:rPr>
                <w:sz w:val="28"/>
                <w:szCs w:val="28"/>
              </w:rPr>
            </w:pPr>
          </w:p>
        </w:tc>
      </w:tr>
    </w:tbl>
    <w:p w:rsidR="009C2CA9" w:rsidRDefault="009C2CA9">
      <w:pPr>
        <w:jc w:val="both"/>
        <w:rPr>
          <w:b/>
          <w:bCs/>
          <w:sz w:val="28"/>
          <w:szCs w:val="28"/>
        </w:rPr>
      </w:pPr>
    </w:p>
    <w:p w:rsidR="009C2CA9" w:rsidRDefault="00A63CC7">
      <w:pPr>
        <w:jc w:val="both"/>
        <w:rPr>
          <w:bCs/>
          <w:sz w:val="28"/>
          <w:szCs w:val="28"/>
        </w:rPr>
      </w:pPr>
      <w:r w:rsidRPr="00A63CC7">
        <w:rPr>
          <w:b/>
          <w:bCs/>
          <w:sz w:val="28"/>
          <w:szCs w:val="28"/>
        </w:rPr>
        <w:t>Συνολικά Διδάσκων</w:t>
      </w:r>
      <w:r w:rsidRPr="00A63CC7">
        <w:rPr>
          <w:bCs/>
          <w:sz w:val="28"/>
          <w:szCs w:val="28"/>
        </w:rPr>
        <w:t xml:space="preserve"> σε Πανεπιστ</w:t>
      </w:r>
      <w:r w:rsidR="004D644B">
        <w:rPr>
          <w:bCs/>
          <w:sz w:val="28"/>
          <w:szCs w:val="28"/>
        </w:rPr>
        <w:t>ημιακά ιδρύματα σαν Μέλος ΔΕΠ 20</w:t>
      </w:r>
      <w:r w:rsidRPr="00A63CC7">
        <w:rPr>
          <w:bCs/>
          <w:sz w:val="28"/>
          <w:szCs w:val="28"/>
        </w:rPr>
        <w:t xml:space="preserve"> έτη, από 08-11-2002 εως 01-07-2013 στο Δυτικής Ελλάδας (Σχολή Αγρινίου) 11 έτη και στο Ελληνικό Ανοικτό Πανεπιστήμιο 01-07-2013 έως σήμερα.</w:t>
      </w:r>
    </w:p>
    <w:p w:rsidR="0060775E" w:rsidRDefault="0060775E">
      <w:pPr>
        <w:jc w:val="both"/>
        <w:rPr>
          <w:bCs/>
          <w:sz w:val="28"/>
          <w:szCs w:val="28"/>
        </w:rPr>
      </w:pPr>
    </w:p>
    <w:p w:rsidR="006B3424" w:rsidRDefault="006B3424" w:rsidP="006B3424">
      <w:pPr>
        <w:jc w:val="both"/>
        <w:rPr>
          <w:bCs/>
          <w:sz w:val="28"/>
          <w:szCs w:val="28"/>
          <w:lang w:val="en-US"/>
        </w:rPr>
      </w:pPr>
      <w:r w:rsidRPr="00CB476B">
        <w:rPr>
          <w:bCs/>
          <w:sz w:val="28"/>
          <w:szCs w:val="28"/>
          <w:lang w:val="en-US"/>
        </w:rPr>
        <w:t>Visiting Fellow in Environmental Biogeochemistry for the period (2015-2018) in the University of Derby, U.K.</w:t>
      </w:r>
    </w:p>
    <w:p w:rsidR="00FF4204" w:rsidRPr="00A40390" w:rsidRDefault="00FF4204" w:rsidP="006B3424">
      <w:pPr>
        <w:jc w:val="both"/>
        <w:rPr>
          <w:bCs/>
          <w:sz w:val="28"/>
          <w:szCs w:val="28"/>
          <w:lang w:val="en-US"/>
        </w:rPr>
      </w:pPr>
    </w:p>
    <w:p w:rsidR="00EA7AFA" w:rsidRPr="00EA7AFA" w:rsidRDefault="00EA7AFA" w:rsidP="006B3424">
      <w:pPr>
        <w:jc w:val="both"/>
        <w:rPr>
          <w:bCs/>
          <w:sz w:val="28"/>
          <w:szCs w:val="28"/>
          <w:lang w:val="en-US"/>
        </w:rPr>
      </w:pPr>
      <w:r>
        <w:rPr>
          <w:bCs/>
          <w:sz w:val="28"/>
          <w:szCs w:val="28"/>
          <w:lang w:val="en-US"/>
        </w:rPr>
        <w:t>Guest Professor, in University of Hubei, Wuhan, China, 2019-2022.</w:t>
      </w:r>
    </w:p>
    <w:p w:rsidR="006B3424" w:rsidRPr="006B3424" w:rsidRDefault="006B3424">
      <w:pPr>
        <w:jc w:val="both"/>
        <w:rPr>
          <w:bCs/>
          <w:sz w:val="28"/>
          <w:szCs w:val="28"/>
          <w:lang w:val="en-US"/>
        </w:rPr>
      </w:pPr>
    </w:p>
    <w:p w:rsidR="00F30DF0" w:rsidRDefault="00F30DF0">
      <w:pPr>
        <w:jc w:val="both"/>
        <w:rPr>
          <w:b/>
          <w:bCs/>
          <w:sz w:val="28"/>
          <w:szCs w:val="28"/>
          <w:lang w:val="en-US"/>
        </w:rPr>
      </w:pPr>
    </w:p>
    <w:p w:rsidR="00F30DF0" w:rsidRDefault="00F30DF0">
      <w:pPr>
        <w:jc w:val="both"/>
        <w:rPr>
          <w:b/>
          <w:bCs/>
          <w:sz w:val="28"/>
          <w:szCs w:val="28"/>
          <w:lang w:val="en-US"/>
        </w:rPr>
      </w:pPr>
    </w:p>
    <w:p w:rsidR="004D644B" w:rsidRDefault="004D644B">
      <w:pPr>
        <w:jc w:val="both"/>
        <w:rPr>
          <w:b/>
          <w:bCs/>
          <w:sz w:val="28"/>
          <w:szCs w:val="28"/>
          <w:lang w:val="en-US"/>
        </w:rPr>
      </w:pPr>
    </w:p>
    <w:p w:rsidR="00816A8F" w:rsidRPr="00F30DF0" w:rsidRDefault="00816A8F">
      <w:pPr>
        <w:jc w:val="both"/>
        <w:rPr>
          <w:b/>
          <w:bCs/>
          <w:sz w:val="28"/>
          <w:szCs w:val="28"/>
          <w:lang w:val="en-US"/>
        </w:rPr>
      </w:pPr>
      <w:r w:rsidRPr="00766F01">
        <w:rPr>
          <w:b/>
          <w:bCs/>
          <w:sz w:val="28"/>
          <w:szCs w:val="28"/>
          <w:lang w:val="en-US"/>
        </w:rPr>
        <w:t>iv</w:t>
      </w:r>
      <w:r w:rsidR="00F30DF0" w:rsidRPr="00F65004">
        <w:rPr>
          <w:b/>
          <w:bCs/>
          <w:sz w:val="28"/>
          <w:szCs w:val="28"/>
          <w:lang w:val="en-US"/>
        </w:rPr>
        <w:t xml:space="preserve">.2. </w:t>
      </w:r>
      <w:r w:rsidR="00F30DF0">
        <w:rPr>
          <w:b/>
          <w:bCs/>
          <w:sz w:val="28"/>
          <w:szCs w:val="28"/>
        </w:rPr>
        <w:t>Διδακτικά</w:t>
      </w:r>
      <w:r w:rsidR="00F30DF0" w:rsidRPr="00F65004">
        <w:rPr>
          <w:b/>
          <w:bCs/>
          <w:sz w:val="28"/>
          <w:szCs w:val="28"/>
          <w:lang w:val="en-US"/>
        </w:rPr>
        <w:t xml:space="preserve"> </w:t>
      </w:r>
      <w:r w:rsidR="00F30DF0">
        <w:rPr>
          <w:b/>
          <w:bCs/>
          <w:sz w:val="28"/>
          <w:szCs w:val="28"/>
        </w:rPr>
        <w:t>Βιβλία</w:t>
      </w:r>
      <w:r w:rsidR="00F30DF0">
        <w:rPr>
          <w:b/>
          <w:bCs/>
          <w:sz w:val="28"/>
          <w:szCs w:val="28"/>
          <w:lang w:val="en-US"/>
        </w:rPr>
        <w:t>-</w:t>
      </w:r>
      <w:r w:rsidR="00F65004">
        <w:rPr>
          <w:b/>
          <w:bCs/>
          <w:sz w:val="28"/>
          <w:szCs w:val="28"/>
          <w:lang w:val="en-US"/>
        </w:rPr>
        <w:t>Books-</w:t>
      </w:r>
      <w:r w:rsidR="00F30DF0">
        <w:rPr>
          <w:b/>
          <w:bCs/>
          <w:sz w:val="28"/>
          <w:szCs w:val="28"/>
          <w:lang w:val="en-US"/>
        </w:rPr>
        <w:t>Editorial</w:t>
      </w:r>
      <w:r w:rsidR="00F65004">
        <w:rPr>
          <w:b/>
          <w:bCs/>
          <w:sz w:val="28"/>
          <w:szCs w:val="28"/>
          <w:lang w:val="en-US"/>
        </w:rPr>
        <w:t>-Chapters</w:t>
      </w:r>
    </w:p>
    <w:p w:rsidR="00816A8F" w:rsidRPr="00F65004" w:rsidRDefault="00816A8F" w:rsidP="0021630F">
      <w:pPr>
        <w:jc w:val="both"/>
        <w:rPr>
          <w:sz w:val="28"/>
          <w:szCs w:val="28"/>
          <w:lang w:val="en-US"/>
        </w:rPr>
      </w:pPr>
    </w:p>
    <w:p w:rsidR="00816A8F" w:rsidRPr="00766F01" w:rsidRDefault="00A63CC7" w:rsidP="0021630F">
      <w:pPr>
        <w:numPr>
          <w:ilvl w:val="0"/>
          <w:numId w:val="1"/>
        </w:numPr>
        <w:jc w:val="both"/>
        <w:rPr>
          <w:sz w:val="28"/>
          <w:szCs w:val="28"/>
        </w:rPr>
      </w:pPr>
      <w:r>
        <w:rPr>
          <w:sz w:val="28"/>
          <w:szCs w:val="28"/>
        </w:rPr>
        <w:t>Ι.Κ.Καλαβρουζιώτης</w:t>
      </w:r>
      <w:r w:rsidRPr="00A63CC7">
        <w:rPr>
          <w:sz w:val="28"/>
          <w:szCs w:val="28"/>
        </w:rPr>
        <w:t>:</w:t>
      </w:r>
      <w:r w:rsidR="00E14919">
        <w:rPr>
          <w:sz w:val="28"/>
          <w:szCs w:val="28"/>
        </w:rPr>
        <w:t xml:space="preserve"> </w:t>
      </w:r>
      <w:r w:rsidR="00816A8F" w:rsidRPr="00766F01">
        <w:rPr>
          <w:sz w:val="28"/>
          <w:szCs w:val="28"/>
        </w:rPr>
        <w:t>Αειφορική διαχείριση εδαφικών πόρων</w:t>
      </w:r>
      <w:r w:rsidR="0092759F" w:rsidRPr="0092759F">
        <w:rPr>
          <w:sz w:val="28"/>
          <w:szCs w:val="28"/>
        </w:rPr>
        <w:t xml:space="preserve"> </w:t>
      </w:r>
      <w:r w:rsidR="0092759F">
        <w:rPr>
          <w:sz w:val="28"/>
          <w:szCs w:val="28"/>
        </w:rPr>
        <w:t>και αποβλήτων</w:t>
      </w:r>
      <w:r w:rsidR="00816A8F" w:rsidRPr="00766F01">
        <w:rPr>
          <w:sz w:val="28"/>
          <w:szCs w:val="28"/>
        </w:rPr>
        <w:t xml:space="preserve">, </w:t>
      </w:r>
      <w:r w:rsidR="0092759F">
        <w:rPr>
          <w:sz w:val="28"/>
          <w:szCs w:val="28"/>
        </w:rPr>
        <w:t xml:space="preserve">Β’ έκδοση, </w:t>
      </w:r>
      <w:r w:rsidR="00816A8F" w:rsidRPr="00766F01">
        <w:rPr>
          <w:sz w:val="28"/>
          <w:szCs w:val="28"/>
        </w:rPr>
        <w:t>εκδόσεις</w:t>
      </w:r>
      <w:r w:rsidR="0021630F">
        <w:rPr>
          <w:sz w:val="28"/>
          <w:szCs w:val="28"/>
        </w:rPr>
        <w:t xml:space="preserve"> </w:t>
      </w:r>
      <w:r w:rsidR="0021630F">
        <w:rPr>
          <w:sz w:val="28"/>
          <w:szCs w:val="28"/>
          <w:lang w:val="en-US"/>
        </w:rPr>
        <w:t>T</w:t>
      </w:r>
      <w:r w:rsidR="0021630F" w:rsidRPr="0021630F">
        <w:rPr>
          <w:sz w:val="28"/>
          <w:szCs w:val="28"/>
        </w:rPr>
        <w:t>ζι</w:t>
      </w:r>
      <w:r w:rsidR="0021630F">
        <w:rPr>
          <w:sz w:val="28"/>
          <w:szCs w:val="28"/>
        </w:rPr>
        <w:t>όλα,  (20</w:t>
      </w:r>
      <w:r w:rsidR="0092759F">
        <w:rPr>
          <w:sz w:val="28"/>
          <w:szCs w:val="28"/>
        </w:rPr>
        <w:t>1</w:t>
      </w:r>
      <w:r w:rsidR="0092759F" w:rsidRPr="0092759F">
        <w:rPr>
          <w:sz w:val="28"/>
          <w:szCs w:val="28"/>
        </w:rPr>
        <w:t>5</w:t>
      </w:r>
      <w:r w:rsidR="00F8200D">
        <w:rPr>
          <w:sz w:val="28"/>
          <w:szCs w:val="28"/>
        </w:rPr>
        <w:t xml:space="preserve">)  σελ. </w:t>
      </w:r>
      <w:r w:rsidR="0092759F">
        <w:rPr>
          <w:sz w:val="28"/>
          <w:szCs w:val="28"/>
        </w:rPr>
        <w:t>30</w:t>
      </w:r>
      <w:r w:rsidR="0021630F" w:rsidRPr="0021630F">
        <w:rPr>
          <w:sz w:val="28"/>
          <w:szCs w:val="28"/>
        </w:rPr>
        <w:t>4</w:t>
      </w:r>
      <w:r w:rsidR="00C04907">
        <w:rPr>
          <w:sz w:val="28"/>
          <w:szCs w:val="28"/>
        </w:rPr>
        <w:t>,</w:t>
      </w:r>
      <w:r w:rsidR="00C04907" w:rsidRPr="00C04907">
        <w:rPr>
          <w:rStyle w:val="1Char"/>
          <w:b w:val="0"/>
          <w:bCs w:val="0"/>
        </w:rPr>
        <w:t xml:space="preserve"> </w:t>
      </w:r>
      <w:r w:rsidR="00C04907">
        <w:rPr>
          <w:rStyle w:val="11"/>
          <w:b/>
          <w:bCs/>
        </w:rPr>
        <w:t>ISBN:</w:t>
      </w:r>
      <w:r w:rsidR="00C04907">
        <w:t xml:space="preserve"> 978-960-418-485-9</w:t>
      </w:r>
    </w:p>
    <w:p w:rsidR="00766F01" w:rsidRPr="00766F01" w:rsidRDefault="00766F01" w:rsidP="0021630F">
      <w:pPr>
        <w:jc w:val="both"/>
        <w:rPr>
          <w:sz w:val="28"/>
          <w:szCs w:val="28"/>
        </w:rPr>
      </w:pPr>
    </w:p>
    <w:p w:rsidR="00816A8F" w:rsidRPr="00766F01" w:rsidRDefault="00816A8F" w:rsidP="0021630F">
      <w:pPr>
        <w:numPr>
          <w:ilvl w:val="0"/>
          <w:numId w:val="1"/>
        </w:numPr>
        <w:jc w:val="both"/>
        <w:rPr>
          <w:sz w:val="28"/>
          <w:szCs w:val="28"/>
        </w:rPr>
      </w:pPr>
      <w:r w:rsidRPr="00766F01">
        <w:rPr>
          <w:sz w:val="28"/>
          <w:szCs w:val="28"/>
        </w:rPr>
        <w:t>Σημειώσεις εργαστηρίου γεωχημείας, 2005, σελ. 50.</w:t>
      </w:r>
    </w:p>
    <w:p w:rsidR="00766F01" w:rsidRDefault="00766F01" w:rsidP="0021630F">
      <w:pPr>
        <w:jc w:val="both"/>
        <w:rPr>
          <w:sz w:val="28"/>
          <w:szCs w:val="28"/>
        </w:rPr>
      </w:pPr>
    </w:p>
    <w:p w:rsidR="00CE6C93" w:rsidRPr="00AD08AE" w:rsidRDefault="00CE6C93" w:rsidP="0021630F">
      <w:pPr>
        <w:numPr>
          <w:ilvl w:val="0"/>
          <w:numId w:val="1"/>
        </w:numPr>
        <w:jc w:val="both"/>
        <w:rPr>
          <w:sz w:val="28"/>
          <w:szCs w:val="28"/>
        </w:rPr>
      </w:pPr>
      <w:r w:rsidRPr="00766F01">
        <w:rPr>
          <w:sz w:val="28"/>
          <w:szCs w:val="28"/>
        </w:rPr>
        <w:t xml:space="preserve">Εδαφικοί Πόροι, Κεφάλαιο 3, σελ. 77-93, </w:t>
      </w:r>
      <w:r w:rsidRPr="00766F01">
        <w:rPr>
          <w:b/>
          <w:bCs/>
          <w:i/>
          <w:iCs/>
          <w:sz w:val="28"/>
          <w:szCs w:val="28"/>
        </w:rPr>
        <w:t>Γ. Τσακίρης</w:t>
      </w:r>
      <w:r w:rsidRPr="00766F01">
        <w:rPr>
          <w:i/>
          <w:iCs/>
          <w:sz w:val="28"/>
          <w:szCs w:val="28"/>
        </w:rPr>
        <w:t>:</w:t>
      </w:r>
      <w:r w:rsidRPr="00766F01">
        <w:rPr>
          <w:sz w:val="28"/>
          <w:szCs w:val="28"/>
        </w:rPr>
        <w:t xml:space="preserve"> υπεύθυνος έκδοσης, Υδραυλικά έργα, Σχεδιασμός και Διαχείριση, Τόμος ΙΙ: Εγγειοβελτιωτικά έργα, εκδόσεις Συμμετρία, 2006. </w:t>
      </w:r>
    </w:p>
    <w:p w:rsidR="00AD08AE" w:rsidRDefault="00AD08AE" w:rsidP="0021630F">
      <w:pPr>
        <w:jc w:val="both"/>
        <w:rPr>
          <w:sz w:val="28"/>
          <w:szCs w:val="28"/>
        </w:rPr>
      </w:pPr>
    </w:p>
    <w:p w:rsidR="00AD08AE" w:rsidRDefault="00AD08AE" w:rsidP="0021630F">
      <w:pPr>
        <w:numPr>
          <w:ilvl w:val="0"/>
          <w:numId w:val="1"/>
        </w:numPr>
        <w:jc w:val="both"/>
        <w:rPr>
          <w:sz w:val="28"/>
          <w:szCs w:val="28"/>
        </w:rPr>
      </w:pPr>
      <w:r>
        <w:rPr>
          <w:sz w:val="28"/>
          <w:szCs w:val="28"/>
        </w:rPr>
        <w:t xml:space="preserve">Η επαναχρησιμοποίηση αποβλήτων σε εδάφη και καλλιέργειες, </w:t>
      </w:r>
      <w:r w:rsidRPr="0021630F">
        <w:rPr>
          <w:b/>
          <w:bCs/>
          <w:i/>
          <w:iCs/>
          <w:sz w:val="28"/>
          <w:szCs w:val="28"/>
        </w:rPr>
        <w:t>Κεφάλαιο</w:t>
      </w:r>
      <w:r>
        <w:rPr>
          <w:sz w:val="28"/>
          <w:szCs w:val="28"/>
        </w:rPr>
        <w:t xml:space="preserve"> στο ‘Αειφορική Διαχείριση προστατευόμενων περιοχών’, 2009, Δημόπουλος, Παντής, Τζανουδάκης, Βαγενάς, εκδόσεις Παππάς, σελ. 633-643.</w:t>
      </w:r>
    </w:p>
    <w:p w:rsidR="0021630F" w:rsidRDefault="0021630F" w:rsidP="0021630F">
      <w:pPr>
        <w:jc w:val="both"/>
        <w:rPr>
          <w:sz w:val="28"/>
          <w:szCs w:val="28"/>
        </w:rPr>
      </w:pPr>
    </w:p>
    <w:p w:rsidR="0021630F" w:rsidRPr="00E14919" w:rsidRDefault="00E14919" w:rsidP="0021630F">
      <w:pPr>
        <w:numPr>
          <w:ilvl w:val="0"/>
          <w:numId w:val="1"/>
        </w:numPr>
        <w:jc w:val="both"/>
        <w:rPr>
          <w:sz w:val="28"/>
          <w:szCs w:val="28"/>
        </w:rPr>
      </w:pPr>
      <w:r>
        <w:rPr>
          <w:sz w:val="28"/>
          <w:szCs w:val="28"/>
        </w:rPr>
        <w:t>Υπεύθυνος έκδοσης Λευκώματος ‘Λιμνοθάλασσα Μεσολογγίου-Αιτωλικού, Διαδρομή στο χρόνο, στο χώρο, στο λόγος, στις τέχνες, Φ.Δ. Λιμνοθάλασσας Μεσολογγίου, ΥΠΕΧΩΔΕ, Φεβρουάριος 2009, σελ. 211.</w:t>
      </w:r>
    </w:p>
    <w:p w:rsidR="002D73A0" w:rsidRPr="00E14919" w:rsidRDefault="002D73A0" w:rsidP="0021630F">
      <w:pPr>
        <w:jc w:val="both"/>
        <w:rPr>
          <w:sz w:val="28"/>
          <w:szCs w:val="28"/>
        </w:rPr>
      </w:pPr>
    </w:p>
    <w:p w:rsidR="002D73A0" w:rsidRDefault="00AD071F" w:rsidP="00F4306F">
      <w:pPr>
        <w:numPr>
          <w:ilvl w:val="0"/>
          <w:numId w:val="1"/>
        </w:numPr>
        <w:jc w:val="both"/>
        <w:rPr>
          <w:rStyle w:val="value"/>
          <w:rFonts w:eastAsia="Arial Unicode MS"/>
          <w:sz w:val="28"/>
          <w:szCs w:val="28"/>
          <w:lang w:val="en-GB"/>
        </w:rPr>
      </w:pPr>
      <w:hyperlink r:id="rId8" w:tooltip="View content where Author is Ioannis K. Kalavrouziotis" w:history="1">
        <w:r w:rsidR="002D73A0" w:rsidRPr="002D73A0">
          <w:rPr>
            <w:rStyle w:val="-"/>
            <w:color w:val="auto"/>
            <w:sz w:val="28"/>
            <w:szCs w:val="28"/>
            <w:u w:val="none"/>
            <w:lang w:val="en-GB"/>
          </w:rPr>
          <w:t>Ioannis K. Kalavrouziotis</w:t>
        </w:r>
      </w:hyperlink>
      <w:r w:rsidR="002D73A0" w:rsidRPr="002D73A0">
        <w:rPr>
          <w:sz w:val="28"/>
          <w:szCs w:val="28"/>
          <w:lang w:val="en-GB"/>
        </w:rPr>
        <w:t xml:space="preserve"> and </w:t>
      </w:r>
      <w:hyperlink r:id="rId9" w:tooltip="View content where Author is Dimitrios Kalfountzos" w:history="1">
        <w:r w:rsidR="002D73A0" w:rsidRPr="002D73A0">
          <w:rPr>
            <w:rStyle w:val="-"/>
            <w:color w:val="auto"/>
            <w:sz w:val="28"/>
            <w:szCs w:val="28"/>
            <w:u w:val="none"/>
            <w:lang w:val="en-GB"/>
          </w:rPr>
          <w:t>Dimitrios Kalfountzos</w:t>
        </w:r>
      </w:hyperlink>
      <w:r w:rsidR="002D73A0" w:rsidRPr="002D73A0">
        <w:rPr>
          <w:sz w:val="28"/>
          <w:szCs w:val="28"/>
          <w:lang w:val="en-US"/>
        </w:rPr>
        <w:t xml:space="preserve">, 2011. </w:t>
      </w:r>
      <w:r w:rsidR="002D73A0" w:rsidRPr="002D73A0">
        <w:rPr>
          <w:sz w:val="28"/>
          <w:szCs w:val="28"/>
          <w:lang w:val="en-GB"/>
        </w:rPr>
        <w:t xml:space="preserve">Reuse of Urban Wastewater in Environmentally Protected Areas: The Case Studies of Messolonghion Lagoon, Greece, </w:t>
      </w:r>
      <w:hyperlink r:id="rId10" w:tooltip="Link to the Book of this Chapter" w:history="1">
        <w:r w:rsidR="002D73A0" w:rsidRPr="00A13AD4">
          <w:rPr>
            <w:rStyle w:val="-"/>
            <w:color w:val="auto"/>
            <w:sz w:val="28"/>
            <w:szCs w:val="28"/>
            <w:u w:val="none"/>
            <w:lang w:val="en-US"/>
          </w:rPr>
          <w:t>Climate Change and its Effects on Water Resources</w:t>
        </w:r>
      </w:hyperlink>
      <w:r w:rsidR="002D73A0" w:rsidRPr="002D73A0">
        <w:rPr>
          <w:sz w:val="28"/>
          <w:szCs w:val="28"/>
          <w:lang w:val="en-GB"/>
        </w:rPr>
        <w:t xml:space="preserve"> </w:t>
      </w:r>
      <w:hyperlink r:id="rId11" w:tooltip="Link to the Book Series of this Chapter" w:history="1">
        <w:r w:rsidR="002D73A0" w:rsidRPr="002D73A0">
          <w:rPr>
            <w:rStyle w:val="-"/>
            <w:color w:val="auto"/>
            <w:sz w:val="28"/>
            <w:szCs w:val="28"/>
            <w:u w:val="none"/>
            <w:lang w:val="en-GB"/>
          </w:rPr>
          <w:t>NATO Science for Peace and Security Series C: Environmental Security</w:t>
        </w:r>
      </w:hyperlink>
      <w:r w:rsidR="002D73A0" w:rsidRPr="002D73A0">
        <w:rPr>
          <w:sz w:val="28"/>
          <w:szCs w:val="28"/>
          <w:lang w:val="en-GB"/>
        </w:rPr>
        <w:t xml:space="preserve">, 2011, Chapter 32, Volume 3, </w:t>
      </w:r>
      <w:r w:rsidR="002D73A0" w:rsidRPr="002D73A0">
        <w:rPr>
          <w:rStyle w:val="pagination"/>
          <w:sz w:val="28"/>
          <w:szCs w:val="28"/>
          <w:lang w:val="en-GB"/>
        </w:rPr>
        <w:t>293-302</w:t>
      </w:r>
      <w:r w:rsidR="002D73A0" w:rsidRPr="002D73A0">
        <w:rPr>
          <w:rStyle w:val="doi"/>
          <w:sz w:val="28"/>
          <w:szCs w:val="28"/>
          <w:lang w:val="en-GB"/>
        </w:rPr>
        <w:t xml:space="preserve">, </w:t>
      </w:r>
      <w:r w:rsidR="00293455">
        <w:rPr>
          <w:rStyle w:val="doi"/>
          <w:sz w:val="28"/>
          <w:szCs w:val="28"/>
          <w:lang w:val="en-GB"/>
        </w:rPr>
        <w:t>Springer.</w:t>
      </w:r>
    </w:p>
    <w:p w:rsidR="00F4306F" w:rsidRDefault="00F4306F" w:rsidP="00F4306F">
      <w:pPr>
        <w:jc w:val="both"/>
        <w:rPr>
          <w:rStyle w:val="value"/>
          <w:rFonts w:eastAsia="Arial Unicode MS"/>
          <w:sz w:val="28"/>
          <w:szCs w:val="28"/>
          <w:lang w:val="en-GB"/>
        </w:rPr>
      </w:pPr>
    </w:p>
    <w:p w:rsidR="00F4306F" w:rsidRPr="00A13AD4" w:rsidRDefault="00F4306F" w:rsidP="00F4306F">
      <w:pPr>
        <w:numPr>
          <w:ilvl w:val="0"/>
          <w:numId w:val="1"/>
        </w:numPr>
        <w:jc w:val="both"/>
        <w:rPr>
          <w:sz w:val="28"/>
          <w:szCs w:val="28"/>
        </w:rPr>
      </w:pPr>
      <w:r w:rsidRPr="00DC2EF0">
        <w:rPr>
          <w:b/>
          <w:bCs/>
          <w:sz w:val="28"/>
          <w:szCs w:val="28"/>
          <w:lang w:val="en-GB"/>
        </w:rPr>
        <w:t>Technical Report</w:t>
      </w:r>
      <w:r w:rsidR="002F3FDE">
        <w:rPr>
          <w:sz w:val="28"/>
          <w:szCs w:val="28"/>
          <w:lang w:val="en-GB"/>
        </w:rPr>
        <w:t>:World Health Organization</w:t>
      </w:r>
      <w:r w:rsidRPr="00DC2EF0">
        <w:rPr>
          <w:sz w:val="28"/>
          <w:szCs w:val="28"/>
          <w:lang w:val="en-GB"/>
        </w:rPr>
        <w:t xml:space="preserve"> 2006. WHO guidelines for the safe use of wastewater, excreta and greywater. v. 1. Policy and regulatory aspects, v. 2. Wastewater use in agriculture, v. 3. Wastewater and excreta use in aquaculture - v. 4. Excreta and greywater use in agriculture. World</w:t>
      </w:r>
      <w:r w:rsidRPr="00E14919">
        <w:rPr>
          <w:sz w:val="28"/>
          <w:szCs w:val="28"/>
        </w:rPr>
        <w:t xml:space="preserve"> </w:t>
      </w:r>
      <w:r w:rsidRPr="00DC2EF0">
        <w:rPr>
          <w:sz w:val="28"/>
          <w:szCs w:val="28"/>
          <w:lang w:val="en-GB"/>
        </w:rPr>
        <w:t>Health</w:t>
      </w:r>
      <w:r w:rsidRPr="00E14919">
        <w:rPr>
          <w:sz w:val="28"/>
          <w:szCs w:val="28"/>
        </w:rPr>
        <w:t xml:space="preserve"> </w:t>
      </w:r>
      <w:r w:rsidRPr="00DC2EF0">
        <w:rPr>
          <w:sz w:val="28"/>
          <w:szCs w:val="28"/>
          <w:lang w:val="en-GB"/>
        </w:rPr>
        <w:t>Organization</w:t>
      </w:r>
      <w:r w:rsidRPr="00E14919">
        <w:rPr>
          <w:sz w:val="28"/>
          <w:szCs w:val="28"/>
        </w:rPr>
        <w:t xml:space="preserve"> (</w:t>
      </w:r>
      <w:r>
        <w:rPr>
          <w:sz w:val="28"/>
          <w:szCs w:val="28"/>
          <w:lang w:val="en-GB"/>
        </w:rPr>
        <w:t>ISBN</w:t>
      </w:r>
      <w:r w:rsidRPr="00E14919">
        <w:rPr>
          <w:sz w:val="28"/>
          <w:szCs w:val="28"/>
        </w:rPr>
        <w:t xml:space="preserve"> 92-4-154686-7),</w:t>
      </w:r>
      <w:r w:rsidR="00E14919">
        <w:rPr>
          <w:sz w:val="28"/>
          <w:szCs w:val="28"/>
        </w:rPr>
        <w:t>ππ</w:t>
      </w:r>
      <w:r w:rsidR="00E14919" w:rsidRPr="00E14919">
        <w:rPr>
          <w:sz w:val="28"/>
          <w:szCs w:val="28"/>
        </w:rPr>
        <w:t xml:space="preserve">.702, </w:t>
      </w:r>
      <w:r w:rsidR="00E14919">
        <w:rPr>
          <w:sz w:val="28"/>
          <w:szCs w:val="28"/>
        </w:rPr>
        <w:t>Μέλος</w:t>
      </w:r>
      <w:r w:rsidR="00E14919" w:rsidRPr="00E14919">
        <w:rPr>
          <w:sz w:val="28"/>
          <w:szCs w:val="28"/>
        </w:rPr>
        <w:t xml:space="preserve"> </w:t>
      </w:r>
      <w:r w:rsidR="00E14919">
        <w:rPr>
          <w:sz w:val="28"/>
          <w:szCs w:val="28"/>
        </w:rPr>
        <w:t>Επιστημονικής</w:t>
      </w:r>
      <w:r w:rsidR="00E14919" w:rsidRPr="00E14919">
        <w:rPr>
          <w:sz w:val="28"/>
          <w:szCs w:val="28"/>
        </w:rPr>
        <w:t xml:space="preserve"> </w:t>
      </w:r>
      <w:r w:rsidR="00E14919">
        <w:rPr>
          <w:sz w:val="28"/>
          <w:szCs w:val="28"/>
        </w:rPr>
        <w:t>Ομάδας</w:t>
      </w:r>
      <w:r w:rsidR="00E14919" w:rsidRPr="00E14919">
        <w:rPr>
          <w:sz w:val="28"/>
          <w:szCs w:val="28"/>
        </w:rPr>
        <w:t xml:space="preserve"> </w:t>
      </w:r>
      <w:r w:rsidR="00E14919">
        <w:rPr>
          <w:sz w:val="28"/>
          <w:szCs w:val="28"/>
        </w:rPr>
        <w:t>εργασίας και μελέτης.</w:t>
      </w:r>
      <w:r w:rsidR="00E14919" w:rsidRPr="00E14919">
        <w:rPr>
          <w:sz w:val="28"/>
          <w:szCs w:val="28"/>
        </w:rPr>
        <w:t xml:space="preserve"> </w:t>
      </w:r>
      <w:r w:rsidRPr="00E14919">
        <w:rPr>
          <w:sz w:val="28"/>
          <w:szCs w:val="28"/>
        </w:rPr>
        <w:t xml:space="preserve"> </w:t>
      </w:r>
      <w:hyperlink r:id="rId12" w:history="1">
        <w:r w:rsidRPr="00A13AD4">
          <w:rPr>
            <w:rStyle w:val="-"/>
            <w:sz w:val="28"/>
            <w:szCs w:val="28"/>
          </w:rPr>
          <w:t>(</w:t>
        </w:r>
        <w:r w:rsidRPr="00DC2EF0">
          <w:rPr>
            <w:rStyle w:val="-"/>
            <w:sz w:val="28"/>
            <w:szCs w:val="28"/>
            <w:lang w:val="en-GB"/>
          </w:rPr>
          <w:t>http</w:t>
        </w:r>
        <w:r w:rsidRPr="00A13AD4">
          <w:rPr>
            <w:rStyle w:val="-"/>
            <w:sz w:val="28"/>
            <w:szCs w:val="28"/>
          </w:rPr>
          <w:t>://</w:t>
        </w:r>
        <w:r w:rsidRPr="00DC2EF0">
          <w:rPr>
            <w:rStyle w:val="-"/>
            <w:sz w:val="28"/>
            <w:szCs w:val="28"/>
            <w:lang w:val="en-GB"/>
          </w:rPr>
          <w:t>www</w:t>
        </w:r>
        <w:r w:rsidRPr="00A13AD4">
          <w:rPr>
            <w:rStyle w:val="-"/>
            <w:sz w:val="28"/>
            <w:szCs w:val="28"/>
          </w:rPr>
          <w:t>.</w:t>
        </w:r>
        <w:r w:rsidRPr="00DC2EF0">
          <w:rPr>
            <w:rStyle w:val="-"/>
            <w:sz w:val="28"/>
            <w:szCs w:val="28"/>
            <w:lang w:val="en-GB"/>
          </w:rPr>
          <w:t>who</w:t>
        </w:r>
        <w:r w:rsidRPr="00A13AD4">
          <w:rPr>
            <w:rStyle w:val="-"/>
            <w:sz w:val="28"/>
            <w:szCs w:val="28"/>
          </w:rPr>
          <w:t>.</w:t>
        </w:r>
        <w:r w:rsidRPr="00DC2EF0">
          <w:rPr>
            <w:rStyle w:val="-"/>
            <w:sz w:val="28"/>
            <w:szCs w:val="28"/>
            <w:lang w:val="en-GB"/>
          </w:rPr>
          <w:t>int</w:t>
        </w:r>
        <w:r w:rsidRPr="00A13AD4">
          <w:rPr>
            <w:rStyle w:val="-"/>
            <w:sz w:val="28"/>
            <w:szCs w:val="28"/>
          </w:rPr>
          <w:t>/</w:t>
        </w:r>
        <w:r w:rsidRPr="00DC2EF0">
          <w:rPr>
            <w:rStyle w:val="-"/>
            <w:sz w:val="28"/>
            <w:szCs w:val="28"/>
            <w:lang w:val="en-GB"/>
          </w:rPr>
          <w:t>water</w:t>
        </w:r>
        <w:r w:rsidRPr="00A13AD4">
          <w:rPr>
            <w:rStyle w:val="-"/>
            <w:sz w:val="28"/>
            <w:szCs w:val="28"/>
          </w:rPr>
          <w:t>_</w:t>
        </w:r>
        <w:r w:rsidRPr="00DC2EF0">
          <w:rPr>
            <w:rStyle w:val="-"/>
            <w:sz w:val="28"/>
            <w:szCs w:val="28"/>
            <w:lang w:val="en-GB"/>
          </w:rPr>
          <w:t>sanitation</w:t>
        </w:r>
        <w:r w:rsidRPr="00A13AD4">
          <w:rPr>
            <w:rStyle w:val="-"/>
            <w:sz w:val="28"/>
            <w:szCs w:val="28"/>
          </w:rPr>
          <w:t>_</w:t>
        </w:r>
        <w:r w:rsidRPr="00DC2EF0">
          <w:rPr>
            <w:rStyle w:val="-"/>
            <w:sz w:val="28"/>
            <w:szCs w:val="28"/>
            <w:lang w:val="en-GB"/>
          </w:rPr>
          <w:t>health</w:t>
        </w:r>
        <w:r w:rsidRPr="00A13AD4">
          <w:rPr>
            <w:rStyle w:val="-"/>
            <w:sz w:val="28"/>
            <w:szCs w:val="28"/>
          </w:rPr>
          <w:t>/</w:t>
        </w:r>
        <w:r w:rsidRPr="00DC2EF0">
          <w:rPr>
            <w:rStyle w:val="-"/>
            <w:sz w:val="28"/>
            <w:szCs w:val="28"/>
            <w:lang w:val="en-GB"/>
          </w:rPr>
          <w:t>wastewater</w:t>
        </w:r>
        <w:r w:rsidRPr="00A13AD4">
          <w:rPr>
            <w:rStyle w:val="-"/>
            <w:sz w:val="28"/>
            <w:szCs w:val="28"/>
          </w:rPr>
          <w:t>/</w:t>
        </w:r>
        <w:r w:rsidRPr="00DC2EF0">
          <w:rPr>
            <w:rStyle w:val="-"/>
            <w:sz w:val="28"/>
            <w:szCs w:val="28"/>
            <w:lang w:val="en-GB"/>
          </w:rPr>
          <w:t>gsuww</w:t>
        </w:r>
        <w:r w:rsidRPr="00A13AD4">
          <w:rPr>
            <w:rStyle w:val="-"/>
            <w:sz w:val="28"/>
            <w:szCs w:val="28"/>
          </w:rPr>
          <w:t>/</w:t>
        </w:r>
        <w:r w:rsidRPr="00DC2EF0">
          <w:rPr>
            <w:rStyle w:val="-"/>
            <w:sz w:val="28"/>
            <w:szCs w:val="28"/>
            <w:lang w:val="en-GB"/>
          </w:rPr>
          <w:t>en</w:t>
        </w:r>
        <w:r w:rsidRPr="00A13AD4">
          <w:rPr>
            <w:rStyle w:val="-"/>
            <w:sz w:val="28"/>
            <w:szCs w:val="28"/>
          </w:rPr>
          <w:t>/</w:t>
        </w:r>
        <w:r w:rsidRPr="00DC2EF0">
          <w:rPr>
            <w:rStyle w:val="-"/>
            <w:sz w:val="28"/>
            <w:szCs w:val="28"/>
            <w:lang w:val="en-GB"/>
          </w:rPr>
          <w:t>index</w:t>
        </w:r>
        <w:r w:rsidRPr="00A13AD4">
          <w:rPr>
            <w:rStyle w:val="-"/>
            <w:sz w:val="28"/>
            <w:szCs w:val="28"/>
          </w:rPr>
          <w:t>.</w:t>
        </w:r>
        <w:r w:rsidRPr="00DC2EF0">
          <w:rPr>
            <w:rStyle w:val="-"/>
            <w:sz w:val="28"/>
            <w:szCs w:val="28"/>
            <w:lang w:val="en-GB"/>
          </w:rPr>
          <w:t>html</w:t>
        </w:r>
        <w:r w:rsidRPr="00A13AD4">
          <w:rPr>
            <w:rStyle w:val="-"/>
            <w:sz w:val="28"/>
            <w:szCs w:val="28"/>
          </w:rPr>
          <w:t>)</w:t>
        </w:r>
      </w:hyperlink>
    </w:p>
    <w:p w:rsidR="00170E95" w:rsidRPr="00A13AD4" w:rsidRDefault="00170E95" w:rsidP="00170E95">
      <w:pPr>
        <w:pStyle w:val="aa"/>
        <w:rPr>
          <w:sz w:val="28"/>
          <w:szCs w:val="28"/>
        </w:rPr>
      </w:pPr>
    </w:p>
    <w:p w:rsidR="00170E95" w:rsidRPr="00894D1F" w:rsidRDefault="00170E95" w:rsidP="00170E95">
      <w:pPr>
        <w:numPr>
          <w:ilvl w:val="0"/>
          <w:numId w:val="1"/>
        </w:numPr>
        <w:jc w:val="both"/>
        <w:rPr>
          <w:sz w:val="28"/>
          <w:szCs w:val="28"/>
          <w:lang w:val="en-GB"/>
        </w:rPr>
      </w:pPr>
      <w:r w:rsidRPr="00170E95">
        <w:rPr>
          <w:sz w:val="28"/>
          <w:szCs w:val="28"/>
          <w:lang w:val="en-GB"/>
        </w:rPr>
        <w:t>E</w:t>
      </w:r>
      <w:r w:rsidRPr="00170E95">
        <w:rPr>
          <w:sz w:val="28"/>
          <w:szCs w:val="28"/>
          <w:lang w:val="en-US"/>
        </w:rPr>
        <w:t xml:space="preserve">-Proceedings </w:t>
      </w:r>
      <w:r w:rsidRPr="00170E95">
        <w:rPr>
          <w:rFonts w:eastAsia="TimesNewRoman,Bold"/>
          <w:bCs/>
          <w:sz w:val="28"/>
          <w:szCs w:val="28"/>
          <w:lang w:val="en-US"/>
        </w:rPr>
        <w:t>IWA Regional Symposium on</w:t>
      </w:r>
      <w:r w:rsidRPr="00170E95">
        <w:rPr>
          <w:sz w:val="28"/>
          <w:szCs w:val="28"/>
          <w:lang w:val="en-GB"/>
        </w:rPr>
        <w:t xml:space="preserve"> </w:t>
      </w:r>
      <w:r w:rsidRPr="00170E95">
        <w:rPr>
          <w:rFonts w:eastAsia="TimesNewRoman,Bold"/>
          <w:bCs/>
          <w:sz w:val="28"/>
          <w:szCs w:val="28"/>
          <w:lang w:val="en-US"/>
        </w:rPr>
        <w:t>Water, Wastewater and Environment: Traditions and Culture</w:t>
      </w:r>
      <w:r>
        <w:rPr>
          <w:rFonts w:eastAsia="TimesNewRoman,Bold"/>
          <w:bCs/>
          <w:sz w:val="28"/>
          <w:szCs w:val="28"/>
          <w:lang w:val="en-US"/>
        </w:rPr>
        <w:t xml:space="preserve">, </w:t>
      </w:r>
      <w:r w:rsidRPr="00170E95">
        <w:rPr>
          <w:rFonts w:eastAsia="TimesNewRoman,Bold"/>
          <w:bCs/>
          <w:sz w:val="28"/>
          <w:szCs w:val="28"/>
          <w:lang w:val="en-US"/>
        </w:rPr>
        <w:t>Edited by: I. K. Kalavrouziot</w:t>
      </w:r>
      <w:r w:rsidR="00E14919">
        <w:rPr>
          <w:rFonts w:eastAsia="TimesNewRoman,Bold"/>
          <w:bCs/>
          <w:sz w:val="28"/>
          <w:szCs w:val="28"/>
          <w:lang w:val="en-US"/>
        </w:rPr>
        <w:t>is and A. N. Angelakis, Hellenic Open University</w:t>
      </w:r>
      <w:r w:rsidRPr="00170E95">
        <w:rPr>
          <w:rFonts w:eastAsia="TimesNewRoman,Bold"/>
          <w:bCs/>
          <w:sz w:val="28"/>
          <w:szCs w:val="28"/>
          <w:lang w:val="en-US"/>
        </w:rPr>
        <w:t xml:space="preserve"> Patras, Greece, March 2014,p.1390</w:t>
      </w:r>
    </w:p>
    <w:p w:rsidR="00894D1F" w:rsidRDefault="00894D1F" w:rsidP="00894D1F">
      <w:pPr>
        <w:pStyle w:val="aa"/>
        <w:rPr>
          <w:sz w:val="28"/>
          <w:szCs w:val="28"/>
          <w:lang w:val="en-GB"/>
        </w:rPr>
      </w:pPr>
    </w:p>
    <w:p w:rsidR="00894D1F" w:rsidRDefault="00894D1F" w:rsidP="00894D1F">
      <w:pPr>
        <w:numPr>
          <w:ilvl w:val="0"/>
          <w:numId w:val="1"/>
        </w:numPr>
        <w:jc w:val="both"/>
        <w:rPr>
          <w:sz w:val="28"/>
          <w:szCs w:val="28"/>
          <w:lang w:val="en-GB"/>
        </w:rPr>
      </w:pPr>
      <w:r>
        <w:rPr>
          <w:sz w:val="28"/>
          <w:szCs w:val="28"/>
          <w:lang w:val="en-GB"/>
        </w:rPr>
        <w:t xml:space="preserve">Ioannis K. Kalavrouziotis, 2015. </w:t>
      </w:r>
      <w:r>
        <w:rPr>
          <w:rFonts w:eastAsia="AdobeFangsongStd-Regular"/>
          <w:sz w:val="28"/>
          <w:szCs w:val="28"/>
          <w:lang w:val="en-US"/>
        </w:rPr>
        <w:t>Trace Elements Interactions in Soils and Plants Due to the Wastewater Reuse, Editorial paper, Environmental and Toxicology Journal</w:t>
      </w:r>
      <w:r>
        <w:rPr>
          <w:rFonts w:ascii="Tunga" w:hAnsi="Tunga" w:cs="Tunga"/>
          <w:color w:val="000000"/>
          <w:sz w:val="16"/>
          <w:szCs w:val="16"/>
          <w:lang w:val="en-US"/>
        </w:rPr>
        <w:t xml:space="preserve">, </w:t>
      </w:r>
      <w:r>
        <w:rPr>
          <w:color w:val="000000"/>
          <w:sz w:val="28"/>
          <w:szCs w:val="28"/>
          <w:lang w:val="en-US"/>
        </w:rPr>
        <w:t xml:space="preserve">5:4 </w:t>
      </w:r>
      <w:r>
        <w:rPr>
          <w:color w:val="0072BC"/>
          <w:sz w:val="28"/>
          <w:szCs w:val="28"/>
          <w:lang w:val="en-US"/>
        </w:rPr>
        <w:t>http://dx.doi.org/10.4172/2161-0525.1000e105</w:t>
      </w:r>
    </w:p>
    <w:p w:rsidR="00894D1F" w:rsidRPr="003C2AE6" w:rsidRDefault="00894D1F" w:rsidP="00894D1F">
      <w:pPr>
        <w:ind w:left="283"/>
        <w:jc w:val="both"/>
        <w:rPr>
          <w:sz w:val="28"/>
          <w:szCs w:val="28"/>
          <w:lang w:val="en-GB"/>
        </w:rPr>
      </w:pPr>
    </w:p>
    <w:p w:rsidR="003C2AE6" w:rsidRDefault="003C2AE6" w:rsidP="003C2AE6">
      <w:pPr>
        <w:pStyle w:val="aa"/>
        <w:rPr>
          <w:sz w:val="28"/>
          <w:szCs w:val="28"/>
          <w:lang w:val="en-GB"/>
        </w:rPr>
      </w:pPr>
    </w:p>
    <w:p w:rsidR="00E14919" w:rsidRDefault="003C2AE6" w:rsidP="00170E95">
      <w:pPr>
        <w:numPr>
          <w:ilvl w:val="0"/>
          <w:numId w:val="1"/>
        </w:numPr>
        <w:jc w:val="both"/>
        <w:rPr>
          <w:sz w:val="28"/>
          <w:szCs w:val="28"/>
          <w:lang w:val="en-GB"/>
        </w:rPr>
      </w:pPr>
      <w:r>
        <w:rPr>
          <w:sz w:val="28"/>
          <w:szCs w:val="28"/>
          <w:lang w:val="en-GB"/>
        </w:rPr>
        <w:t>Guest Editor in the Special issue ‘International Journal of Gl</w:t>
      </w:r>
      <w:r w:rsidR="00E14919">
        <w:rPr>
          <w:sz w:val="28"/>
          <w:szCs w:val="28"/>
          <w:lang w:val="en-GB"/>
        </w:rPr>
        <w:t>obal Environmental Issues’, 2015</w:t>
      </w:r>
      <w:r>
        <w:rPr>
          <w:sz w:val="28"/>
          <w:szCs w:val="28"/>
          <w:lang w:val="en-GB"/>
        </w:rPr>
        <w:t xml:space="preserve">, </w:t>
      </w:r>
      <w:r w:rsidR="00E14919">
        <w:rPr>
          <w:sz w:val="28"/>
          <w:szCs w:val="28"/>
          <w:lang w:val="en-GB"/>
        </w:rPr>
        <w:t xml:space="preserve">Vol 15 No ¾, Part I and </w:t>
      </w:r>
      <w:r w:rsidR="00BE2F49">
        <w:rPr>
          <w:sz w:val="28"/>
          <w:szCs w:val="28"/>
          <w:lang w:val="en-GB"/>
        </w:rPr>
        <w:t xml:space="preserve">2016, Vol. 15, no1-2, </w:t>
      </w:r>
      <w:r w:rsidR="00E14919">
        <w:rPr>
          <w:sz w:val="28"/>
          <w:szCs w:val="28"/>
          <w:lang w:val="en-GB"/>
        </w:rPr>
        <w:t>Part II.</w:t>
      </w:r>
    </w:p>
    <w:p w:rsidR="00BE2F49" w:rsidRDefault="00E14919" w:rsidP="00E14919">
      <w:pPr>
        <w:jc w:val="both"/>
        <w:rPr>
          <w:sz w:val="28"/>
          <w:szCs w:val="28"/>
          <w:lang w:val="en-GB"/>
        </w:rPr>
      </w:pPr>
      <w:r>
        <w:rPr>
          <w:sz w:val="28"/>
          <w:szCs w:val="28"/>
          <w:lang w:val="en-GB"/>
        </w:rPr>
        <w:t xml:space="preserve">    </w:t>
      </w:r>
      <w:hyperlink r:id="rId13" w:history="1">
        <w:r w:rsidRPr="00B26D34">
          <w:rPr>
            <w:rStyle w:val="-"/>
            <w:sz w:val="28"/>
            <w:szCs w:val="28"/>
            <w:lang w:val="en-GB"/>
          </w:rPr>
          <w:t>http://www.inderscience.com/info/ingeneral/cfp.php?id=2580</w:t>
        </w:r>
      </w:hyperlink>
    </w:p>
    <w:p w:rsidR="00BE2F49" w:rsidRDefault="00BE2F49" w:rsidP="00E14919">
      <w:pPr>
        <w:jc w:val="both"/>
        <w:rPr>
          <w:sz w:val="28"/>
          <w:szCs w:val="28"/>
          <w:lang w:val="en-GB"/>
        </w:rPr>
      </w:pPr>
    </w:p>
    <w:p w:rsidR="00BE2F49" w:rsidRPr="002F3FDE" w:rsidRDefault="00AD071F" w:rsidP="00E14919">
      <w:pPr>
        <w:jc w:val="both"/>
        <w:rPr>
          <w:sz w:val="28"/>
          <w:szCs w:val="28"/>
          <w:lang w:val="en-GB"/>
        </w:rPr>
      </w:pPr>
      <w:hyperlink r:id="rId14" w:history="1">
        <w:r w:rsidR="00BE2F49" w:rsidRPr="0079038B">
          <w:rPr>
            <w:rStyle w:val="-"/>
            <w:sz w:val="28"/>
            <w:szCs w:val="28"/>
            <w:lang w:val="en-GB"/>
          </w:rPr>
          <w:t>http://www.inderscience.com/info/inarticletoc.php?jcode=ijgenvi&amp;year=2016&amp;vol=15&amp;issue=1/2</w:t>
        </w:r>
      </w:hyperlink>
    </w:p>
    <w:p w:rsidR="00E3487B" w:rsidRPr="002F3FDE" w:rsidRDefault="00E3487B" w:rsidP="00E14919">
      <w:pPr>
        <w:jc w:val="both"/>
        <w:rPr>
          <w:sz w:val="28"/>
          <w:szCs w:val="28"/>
          <w:lang w:val="en-GB"/>
        </w:rPr>
      </w:pPr>
    </w:p>
    <w:p w:rsidR="00E14919" w:rsidRPr="001E758A" w:rsidRDefault="0059300C" w:rsidP="0080579C">
      <w:pPr>
        <w:numPr>
          <w:ilvl w:val="0"/>
          <w:numId w:val="1"/>
        </w:numPr>
        <w:rPr>
          <w:sz w:val="24"/>
          <w:szCs w:val="24"/>
          <w:lang w:val="en-US"/>
        </w:rPr>
      </w:pPr>
      <w:r>
        <w:rPr>
          <w:sz w:val="28"/>
          <w:szCs w:val="28"/>
          <w:lang w:val="en-GB"/>
        </w:rPr>
        <w:t>Saeid Eslamian,</w:t>
      </w:r>
      <w:r w:rsidR="0080579C">
        <w:rPr>
          <w:sz w:val="28"/>
          <w:szCs w:val="28"/>
          <w:lang w:val="en-GB"/>
        </w:rPr>
        <w:t>2015</w:t>
      </w:r>
      <w:r w:rsidR="0093669F">
        <w:rPr>
          <w:sz w:val="28"/>
          <w:szCs w:val="28"/>
          <w:lang w:val="en-GB"/>
        </w:rPr>
        <w:t>,</w:t>
      </w:r>
      <w:r>
        <w:rPr>
          <w:sz w:val="28"/>
          <w:szCs w:val="28"/>
          <w:lang w:val="en-GB"/>
        </w:rPr>
        <w:t xml:space="preserve"> </w:t>
      </w:r>
      <w:r w:rsidR="002F3FDE">
        <w:rPr>
          <w:sz w:val="28"/>
          <w:szCs w:val="28"/>
          <w:lang w:val="en-GB"/>
        </w:rPr>
        <w:t>Urban Water R</w:t>
      </w:r>
      <w:r w:rsidR="0093669F">
        <w:rPr>
          <w:sz w:val="28"/>
          <w:szCs w:val="28"/>
          <w:lang w:val="en-GB"/>
        </w:rPr>
        <w:t>euse Handbook</w:t>
      </w:r>
      <w:r w:rsidR="00E14919">
        <w:rPr>
          <w:sz w:val="28"/>
          <w:szCs w:val="28"/>
          <w:lang w:val="en-GB"/>
        </w:rPr>
        <w:t xml:space="preserve">: Chapter 47: </w:t>
      </w:r>
      <w:r w:rsidR="00E14919" w:rsidRPr="0093669F">
        <w:rPr>
          <w:b/>
          <w:sz w:val="28"/>
          <w:szCs w:val="28"/>
          <w:lang w:val="en-GB"/>
        </w:rPr>
        <w:t>I.K.Kalavrouziotis</w:t>
      </w:r>
      <w:r w:rsidR="00E14919">
        <w:rPr>
          <w:sz w:val="28"/>
          <w:szCs w:val="28"/>
          <w:lang w:val="en-GB"/>
        </w:rPr>
        <w:t xml:space="preserve"> ‘Wastewater and Sludge Reuse managem</w:t>
      </w:r>
      <w:r w:rsidR="0093669F">
        <w:rPr>
          <w:sz w:val="28"/>
          <w:szCs w:val="28"/>
          <w:lang w:val="en-GB"/>
        </w:rPr>
        <w:t xml:space="preserve">ent in Agriculture, </w:t>
      </w:r>
      <w:r w:rsidR="0080579C">
        <w:rPr>
          <w:sz w:val="24"/>
          <w:szCs w:val="24"/>
          <w:lang w:val="en-US"/>
        </w:rPr>
        <w:t>CRC Press,</w:t>
      </w:r>
      <w:r w:rsidR="0080579C" w:rsidRPr="0080579C">
        <w:rPr>
          <w:sz w:val="24"/>
          <w:szCs w:val="24"/>
          <w:lang w:val="en-US"/>
        </w:rPr>
        <w:t>Print ISBN: 978-1-4822-2914-1</w:t>
      </w:r>
      <w:r w:rsidR="0080579C">
        <w:rPr>
          <w:sz w:val="24"/>
          <w:szCs w:val="24"/>
          <w:lang w:val="en-US"/>
        </w:rPr>
        <w:t>,</w:t>
      </w:r>
      <w:r w:rsidR="0080579C" w:rsidRPr="0080579C">
        <w:rPr>
          <w:sz w:val="24"/>
          <w:szCs w:val="24"/>
          <w:lang w:val="en-US"/>
        </w:rPr>
        <w:t>eBook ISBN: 978-1-4822-2915-8</w:t>
      </w:r>
      <w:r w:rsidR="0080579C">
        <w:rPr>
          <w:sz w:val="24"/>
          <w:szCs w:val="24"/>
          <w:lang w:val="en-US"/>
        </w:rPr>
        <w:t xml:space="preserve">, </w:t>
      </w:r>
      <w:r w:rsidR="0093669F">
        <w:rPr>
          <w:sz w:val="28"/>
          <w:szCs w:val="28"/>
          <w:lang w:val="en-GB"/>
        </w:rPr>
        <w:t>pp. 569-587</w:t>
      </w:r>
      <w:r w:rsidR="00E14919">
        <w:rPr>
          <w:sz w:val="28"/>
          <w:szCs w:val="28"/>
          <w:lang w:val="en-GB"/>
        </w:rPr>
        <w:t>.</w:t>
      </w:r>
    </w:p>
    <w:p w:rsidR="001E758A" w:rsidRPr="00B63546" w:rsidRDefault="0060775E" w:rsidP="0080579C">
      <w:pPr>
        <w:numPr>
          <w:ilvl w:val="0"/>
          <w:numId w:val="1"/>
        </w:numPr>
        <w:rPr>
          <w:sz w:val="24"/>
          <w:szCs w:val="24"/>
          <w:lang w:val="en-US"/>
        </w:rPr>
      </w:pPr>
      <w:r>
        <w:rPr>
          <w:sz w:val="28"/>
          <w:szCs w:val="28"/>
          <w:lang w:val="en-GB"/>
        </w:rPr>
        <w:t>Ioannis K. kala</w:t>
      </w:r>
      <w:r>
        <w:rPr>
          <w:sz w:val="28"/>
          <w:szCs w:val="28"/>
          <w:lang w:val="en-US"/>
        </w:rPr>
        <w:t>v</w:t>
      </w:r>
      <w:r w:rsidR="001E758A">
        <w:rPr>
          <w:sz w:val="28"/>
          <w:szCs w:val="28"/>
          <w:lang w:val="en-GB"/>
        </w:rPr>
        <w:t>rouziotis, 2015, Editorial:Trace Elements Iteractions in Soils and Plants Due to the Wastewater reuse, Journal Environ. Anal Toxicol. ,5:4, http://dx.doi.org/10.4172/2161-0525.1000e105</w:t>
      </w:r>
    </w:p>
    <w:p w:rsidR="00B63546" w:rsidRPr="00B63546" w:rsidRDefault="00B63546" w:rsidP="00B63546">
      <w:pPr>
        <w:ind w:left="283"/>
        <w:rPr>
          <w:sz w:val="24"/>
          <w:szCs w:val="24"/>
          <w:lang w:val="en-US"/>
        </w:rPr>
      </w:pPr>
    </w:p>
    <w:p w:rsidR="00B63546" w:rsidRDefault="00B63546" w:rsidP="00B63546">
      <w:pPr>
        <w:numPr>
          <w:ilvl w:val="0"/>
          <w:numId w:val="1"/>
        </w:numPr>
        <w:rPr>
          <w:rStyle w:val="journalheadft"/>
          <w:sz w:val="28"/>
          <w:szCs w:val="28"/>
          <w:lang w:val="en-US"/>
        </w:rPr>
      </w:pPr>
      <w:r w:rsidRPr="00B63546">
        <w:rPr>
          <w:bCs/>
          <w:sz w:val="28"/>
          <w:szCs w:val="28"/>
          <w:lang w:val="en-US"/>
        </w:rPr>
        <w:t xml:space="preserve">Ioannis K Kalavrouziotis, 2016, Editorial: </w:t>
      </w:r>
      <w:r w:rsidRPr="00B63546">
        <w:rPr>
          <w:bCs/>
          <w:kern w:val="36"/>
          <w:sz w:val="28"/>
          <w:szCs w:val="28"/>
          <w:lang w:val="en-US"/>
        </w:rPr>
        <w:t xml:space="preserve">Bioaccumulation Due to Industrialization, </w:t>
      </w:r>
      <w:r w:rsidRPr="00B63546">
        <w:rPr>
          <w:rStyle w:val="journalheadft"/>
          <w:sz w:val="28"/>
          <w:szCs w:val="28"/>
          <w:lang w:val="en-US"/>
        </w:rPr>
        <w:t>Journal of Environmental &amp; Analytical Toxicology, 6:3, DOI:10.4172/2161-0525.1000e106</w:t>
      </w:r>
    </w:p>
    <w:p w:rsidR="000F43A6" w:rsidRDefault="000F43A6" w:rsidP="000F43A6">
      <w:pPr>
        <w:pStyle w:val="aa"/>
        <w:rPr>
          <w:sz w:val="28"/>
          <w:szCs w:val="28"/>
          <w:lang w:val="en-US"/>
        </w:rPr>
      </w:pPr>
    </w:p>
    <w:p w:rsidR="00B63546" w:rsidRPr="000F43A6" w:rsidRDefault="000F43A6" w:rsidP="000F43A6">
      <w:pPr>
        <w:numPr>
          <w:ilvl w:val="0"/>
          <w:numId w:val="1"/>
        </w:numPr>
        <w:rPr>
          <w:sz w:val="24"/>
          <w:szCs w:val="24"/>
          <w:lang w:val="en-US"/>
        </w:rPr>
      </w:pPr>
      <w:r w:rsidRPr="000F43A6">
        <w:rPr>
          <w:sz w:val="28"/>
          <w:szCs w:val="28"/>
          <w:lang w:val="en-US"/>
        </w:rPr>
        <w:t>Ioannis K. Kalavrouziotis,  2016, Long term Wastewater of Biosolids Application in Agriculture, International Journal of Water and Wastewater Treatment, Sciforschen, Open access, Vol 2.3, https://sciforschenonline.org/journals/water-and-waste/IJWWWT-2-e103.php</w:t>
      </w:r>
    </w:p>
    <w:p w:rsidR="00894D1F" w:rsidRPr="00B86155" w:rsidRDefault="00894D1F" w:rsidP="00894D1F">
      <w:pPr>
        <w:ind w:left="283"/>
        <w:rPr>
          <w:sz w:val="24"/>
          <w:szCs w:val="24"/>
          <w:lang w:val="en-US"/>
        </w:rPr>
      </w:pPr>
    </w:p>
    <w:p w:rsidR="00936DD3" w:rsidRDefault="00C63B89" w:rsidP="00936DD3">
      <w:pPr>
        <w:numPr>
          <w:ilvl w:val="0"/>
          <w:numId w:val="1"/>
        </w:numPr>
        <w:rPr>
          <w:sz w:val="28"/>
          <w:szCs w:val="28"/>
          <w:lang w:val="en-US"/>
        </w:rPr>
      </w:pPr>
      <w:r w:rsidRPr="00C63B89">
        <w:rPr>
          <w:b/>
          <w:sz w:val="28"/>
          <w:szCs w:val="28"/>
          <w:lang w:val="en-US"/>
        </w:rPr>
        <w:t xml:space="preserve">Editor: </w:t>
      </w:r>
      <w:r w:rsidR="00B86155" w:rsidRPr="00C63B89">
        <w:rPr>
          <w:b/>
          <w:sz w:val="28"/>
          <w:szCs w:val="28"/>
          <w:lang w:val="en-US"/>
        </w:rPr>
        <w:t>I.K.Kalavrouziotis</w:t>
      </w:r>
      <w:r w:rsidR="00B86155" w:rsidRPr="00C63B89">
        <w:rPr>
          <w:sz w:val="28"/>
          <w:szCs w:val="28"/>
          <w:lang w:val="en-US"/>
        </w:rPr>
        <w:t xml:space="preserve">, 2017, </w:t>
      </w:r>
      <w:r w:rsidRPr="00C63B89">
        <w:rPr>
          <w:sz w:val="28"/>
          <w:szCs w:val="28"/>
          <w:lang w:val="en-US"/>
        </w:rPr>
        <w:t>‘</w:t>
      </w:r>
      <w:r w:rsidR="00B86155" w:rsidRPr="00C63B89">
        <w:rPr>
          <w:sz w:val="28"/>
          <w:szCs w:val="28"/>
          <w:lang w:val="en-US"/>
        </w:rPr>
        <w:t>Wastewater and Biosolids Management’</w:t>
      </w:r>
      <w:r w:rsidRPr="00C63B89">
        <w:rPr>
          <w:sz w:val="28"/>
          <w:szCs w:val="28"/>
          <w:lang w:val="en-US"/>
        </w:rPr>
        <w:t xml:space="preserve">, IWA Book, </w:t>
      </w:r>
      <w:r w:rsidRPr="00C63B89">
        <w:rPr>
          <w:b/>
          <w:sz w:val="28"/>
          <w:szCs w:val="28"/>
          <w:lang w:val="en-US"/>
        </w:rPr>
        <w:t xml:space="preserve">ISBN13: </w:t>
      </w:r>
      <w:r w:rsidRPr="00C63B89">
        <w:rPr>
          <w:sz w:val="28"/>
          <w:szCs w:val="28"/>
          <w:lang w:val="en-US"/>
        </w:rPr>
        <w:t>9781780408224</w:t>
      </w:r>
    </w:p>
    <w:p w:rsidR="00B04547" w:rsidRDefault="00B04547" w:rsidP="00B04547">
      <w:pPr>
        <w:pStyle w:val="aa"/>
        <w:rPr>
          <w:sz w:val="28"/>
          <w:szCs w:val="28"/>
          <w:lang w:val="en-US"/>
        </w:rPr>
      </w:pPr>
    </w:p>
    <w:p w:rsidR="00B04547" w:rsidRPr="00B04547" w:rsidRDefault="00B04547" w:rsidP="00B04547">
      <w:pPr>
        <w:pStyle w:val="aa"/>
        <w:numPr>
          <w:ilvl w:val="0"/>
          <w:numId w:val="1"/>
        </w:numPr>
        <w:autoSpaceDE/>
        <w:autoSpaceDN/>
        <w:jc w:val="both"/>
        <w:rPr>
          <w:sz w:val="24"/>
          <w:szCs w:val="24"/>
          <w:lang w:val="en-US"/>
        </w:rPr>
      </w:pPr>
      <w:r w:rsidRPr="00B04547">
        <w:rPr>
          <w:b/>
          <w:bCs/>
          <w:sz w:val="28"/>
          <w:szCs w:val="28"/>
          <w:lang w:val="en-US"/>
        </w:rPr>
        <w:t>Editor: I.K.Kalavrouziotis</w:t>
      </w:r>
      <w:r w:rsidRPr="00B04547">
        <w:rPr>
          <w:sz w:val="28"/>
          <w:szCs w:val="28"/>
          <w:lang w:val="en-US"/>
        </w:rPr>
        <w:t xml:space="preserve">, 2020, ‘Wastewater and Biosolids Management’, 2nd Edition IWA Book, Chapter 6: Ioannis  K. kalavrouziotis and Prodromos Koukoulakis, </w:t>
      </w:r>
      <w:r w:rsidRPr="00B04547">
        <w:rPr>
          <w:sz w:val="24"/>
          <w:szCs w:val="24"/>
          <w:lang w:val="en-US"/>
        </w:rPr>
        <w:t xml:space="preserve">Heavy metal interactions under </w:t>
      </w:r>
      <w:r w:rsidRPr="00B04547">
        <w:rPr>
          <w:sz w:val="28"/>
          <w:szCs w:val="28"/>
          <w:lang w:val="en-US"/>
        </w:rPr>
        <w:t>the effect of the wastewater and sludge reuse in agriculture, pp. 65-74,</w:t>
      </w:r>
      <w:r w:rsidRPr="00B04547">
        <w:rPr>
          <w:b/>
          <w:bCs/>
          <w:sz w:val="28"/>
          <w:szCs w:val="28"/>
          <w:lang w:val="en-US"/>
        </w:rPr>
        <w:t xml:space="preserve">ISBN13: </w:t>
      </w:r>
      <w:r w:rsidRPr="00B04547">
        <w:rPr>
          <w:sz w:val="28"/>
          <w:szCs w:val="28"/>
          <w:lang w:val="en-US"/>
        </w:rPr>
        <w:t>9781789061659</w:t>
      </w:r>
    </w:p>
    <w:p w:rsidR="00936DD3" w:rsidRPr="00936DD3" w:rsidRDefault="00936DD3" w:rsidP="00E5073E">
      <w:pPr>
        <w:rPr>
          <w:sz w:val="28"/>
          <w:szCs w:val="28"/>
          <w:lang w:val="en-US"/>
        </w:rPr>
      </w:pPr>
    </w:p>
    <w:p w:rsidR="00936DD3" w:rsidRPr="00E5073E" w:rsidRDefault="00936DD3" w:rsidP="00936DD3">
      <w:pPr>
        <w:numPr>
          <w:ilvl w:val="0"/>
          <w:numId w:val="1"/>
        </w:numPr>
        <w:autoSpaceDE/>
        <w:autoSpaceDN/>
        <w:spacing w:before="100" w:beforeAutospacing="1" w:after="100" w:afterAutospacing="1"/>
        <w:rPr>
          <w:rFonts w:ascii="Arial" w:hAnsi="Arial" w:cs="Arial"/>
          <w:color w:val="222222"/>
          <w:sz w:val="28"/>
          <w:szCs w:val="28"/>
        </w:rPr>
      </w:pPr>
      <w:r w:rsidRPr="00936DD3">
        <w:rPr>
          <w:rFonts w:ascii="Arial" w:hAnsi="Arial" w:cs="Arial"/>
          <w:color w:val="222222"/>
          <w:sz w:val="28"/>
          <w:szCs w:val="28"/>
        </w:rPr>
        <w:lastRenderedPageBreak/>
        <w:t xml:space="preserve">Κουκουλάκης Π., Καλαβρουζιώτης Ι., Κόκκινος Π., Η Γεωχημική Συμπεριφορά των Βαρέων μετάλλων στο Περιβάλλον, εκδόσεις Τζιολα, 2018, </w:t>
      </w:r>
      <w:r w:rsidRPr="00936DD3">
        <w:rPr>
          <w:rFonts w:ascii="Arial" w:hAnsi="Arial" w:cs="Arial"/>
          <w:color w:val="222222"/>
          <w:sz w:val="28"/>
          <w:szCs w:val="28"/>
          <w:lang w:val="en-US"/>
        </w:rPr>
        <w:t>ISBN</w:t>
      </w:r>
      <w:r w:rsidRPr="00936DD3">
        <w:rPr>
          <w:rFonts w:ascii="Arial" w:hAnsi="Arial" w:cs="Arial"/>
          <w:color w:val="222222"/>
          <w:sz w:val="28"/>
          <w:szCs w:val="28"/>
        </w:rPr>
        <w:t>:978-960-418-710-2</w:t>
      </w:r>
    </w:p>
    <w:p w:rsidR="00E5073E" w:rsidRDefault="00E5073E" w:rsidP="00E5073E">
      <w:pPr>
        <w:pStyle w:val="aa"/>
        <w:rPr>
          <w:rFonts w:ascii="Arial" w:hAnsi="Arial" w:cs="Arial"/>
          <w:color w:val="222222"/>
          <w:sz w:val="28"/>
          <w:szCs w:val="28"/>
        </w:rPr>
      </w:pPr>
    </w:p>
    <w:p w:rsidR="00E5073E" w:rsidRPr="00A0402C" w:rsidRDefault="00E5073E" w:rsidP="00E5073E">
      <w:pPr>
        <w:numPr>
          <w:ilvl w:val="0"/>
          <w:numId w:val="1"/>
        </w:numPr>
        <w:autoSpaceDE/>
        <w:autoSpaceDN/>
        <w:spacing w:before="100" w:beforeAutospacing="1" w:after="100" w:afterAutospacing="1"/>
        <w:jc w:val="both"/>
        <w:rPr>
          <w:rStyle w:val="-"/>
          <w:rFonts w:ascii="Arial" w:hAnsi="Arial" w:cs="Arial"/>
          <w:color w:val="222222"/>
          <w:sz w:val="28"/>
          <w:szCs w:val="28"/>
          <w:u w:val="none"/>
          <w:lang w:val="en-US"/>
        </w:rPr>
      </w:pPr>
      <w:r w:rsidRPr="00E5073E">
        <w:rPr>
          <w:sz w:val="28"/>
          <w:szCs w:val="28"/>
          <w:lang w:val="en-US"/>
        </w:rPr>
        <w:t>H.K. Karapanagioti</w:t>
      </w:r>
      <w:r>
        <w:rPr>
          <w:sz w:val="28"/>
          <w:szCs w:val="28"/>
          <w:lang w:val="en-US"/>
        </w:rPr>
        <w:t>,</w:t>
      </w:r>
      <w:r w:rsidRPr="00E5073E">
        <w:rPr>
          <w:sz w:val="28"/>
          <w:szCs w:val="28"/>
          <w:lang w:val="en-US"/>
        </w:rPr>
        <w:t xml:space="preserve"> F. Aydin Temel</w:t>
      </w:r>
      <w:r>
        <w:rPr>
          <w:sz w:val="28"/>
          <w:szCs w:val="28"/>
          <w:lang w:val="en-US"/>
        </w:rPr>
        <w:t xml:space="preserve">, I.K.Kalavrouziotis, </w:t>
      </w:r>
      <w:r w:rsidRPr="00E5073E">
        <w:rPr>
          <w:sz w:val="28"/>
          <w:szCs w:val="28"/>
          <w:lang w:val="en-US"/>
        </w:rPr>
        <w:t xml:space="preserve"> Y. Ardali Global</w:t>
      </w:r>
      <w:r>
        <w:rPr>
          <w:sz w:val="28"/>
          <w:szCs w:val="28"/>
          <w:lang w:val="en-US"/>
        </w:rPr>
        <w:t>, Guest Editors, 2018,</w:t>
      </w:r>
      <w:r w:rsidRPr="00E5073E">
        <w:rPr>
          <w:sz w:val="28"/>
          <w:szCs w:val="28"/>
          <w:lang w:val="en-US"/>
        </w:rPr>
        <w:t xml:space="preserve"> </w:t>
      </w:r>
      <w:r>
        <w:rPr>
          <w:sz w:val="28"/>
          <w:szCs w:val="28"/>
          <w:lang w:val="en-US"/>
        </w:rPr>
        <w:t xml:space="preserve">Global </w:t>
      </w:r>
      <w:r w:rsidRPr="00E5073E">
        <w:rPr>
          <w:sz w:val="28"/>
          <w:szCs w:val="28"/>
          <w:lang w:val="en-US"/>
        </w:rPr>
        <w:t>Nest Journal, Special issue on" ENVIRONMENTAL SCIENCES" Includes papers from 1st International Black Sea Congress on Environmental Sciences (1st IBCESS)(Giresun, Turkey, 31 August-3 September 2016).</w:t>
      </w:r>
      <w:r w:rsidRPr="00E5073E">
        <w:rPr>
          <w:sz w:val="28"/>
          <w:szCs w:val="28"/>
          <w:lang w:val="en-US"/>
        </w:rPr>
        <w:br/>
      </w:r>
      <w:hyperlink r:id="rId15" w:tgtFrame="_blank" w:history="1">
        <w:r w:rsidRPr="00E5073E">
          <w:rPr>
            <w:rStyle w:val="-"/>
            <w:sz w:val="28"/>
            <w:szCs w:val="28"/>
            <w:lang w:val="en-US"/>
          </w:rPr>
          <w:t>https://journal.gnest.org/node/6441?page=1</w:t>
        </w:r>
      </w:hyperlink>
    </w:p>
    <w:p w:rsidR="00A0402C" w:rsidRDefault="00A0402C" w:rsidP="00A0402C">
      <w:pPr>
        <w:pStyle w:val="aa"/>
        <w:rPr>
          <w:rFonts w:ascii="Arial" w:hAnsi="Arial" w:cs="Arial"/>
          <w:color w:val="222222"/>
          <w:sz w:val="28"/>
          <w:szCs w:val="28"/>
          <w:lang w:val="en-US"/>
        </w:rPr>
      </w:pPr>
    </w:p>
    <w:p w:rsidR="00A0402C" w:rsidRPr="00DB1EE7" w:rsidRDefault="00A0402C" w:rsidP="00A0402C">
      <w:pPr>
        <w:numPr>
          <w:ilvl w:val="0"/>
          <w:numId w:val="1"/>
        </w:numPr>
        <w:autoSpaceDE/>
        <w:autoSpaceDN/>
        <w:spacing w:before="100" w:beforeAutospacing="1" w:after="100" w:afterAutospacing="1"/>
        <w:jc w:val="both"/>
        <w:rPr>
          <w:color w:val="222222"/>
          <w:sz w:val="28"/>
          <w:szCs w:val="28"/>
          <w:lang w:val="en-US"/>
        </w:rPr>
      </w:pPr>
      <w:r w:rsidRPr="00A0402C">
        <w:rPr>
          <w:color w:val="222222"/>
          <w:sz w:val="28"/>
          <w:szCs w:val="28"/>
          <w:lang w:val="en-US"/>
        </w:rPr>
        <w:t xml:space="preserve">Laura Borea and Ioannis Kalavrouziotis, 2018. </w:t>
      </w:r>
      <w:r>
        <w:rPr>
          <w:color w:val="222222"/>
          <w:sz w:val="28"/>
          <w:szCs w:val="28"/>
          <w:lang w:val="en-US"/>
        </w:rPr>
        <w:t xml:space="preserve">Editorial: </w:t>
      </w:r>
      <w:r w:rsidRPr="00A0402C">
        <w:rPr>
          <w:sz w:val="28"/>
          <w:szCs w:val="28"/>
          <w:lang w:val="en-US"/>
        </w:rPr>
        <w:t>Preface</w:t>
      </w:r>
      <w:r>
        <w:rPr>
          <w:sz w:val="28"/>
          <w:szCs w:val="28"/>
          <w:lang w:val="en-US"/>
        </w:rPr>
        <w:t>,</w:t>
      </w:r>
      <w:r w:rsidRPr="00A0402C">
        <w:rPr>
          <w:sz w:val="28"/>
          <w:szCs w:val="28"/>
          <w:lang w:val="en-US"/>
        </w:rPr>
        <w:t xml:space="preserve"> DESALINATION AND WATER TREATMENT, Vol. 127 </w:t>
      </w:r>
      <w:r w:rsidRPr="00A0402C">
        <w:rPr>
          <w:sz w:val="28"/>
          <w:szCs w:val="28"/>
          <w:lang w:val="en-US"/>
        </w:rPr>
        <w:br/>
        <w:t xml:space="preserve">-Special issue on the 15th International Conference on Environmental Science and Technology (CEST2017). 31 August-2 September </w:t>
      </w:r>
      <w:r>
        <w:rPr>
          <w:sz w:val="28"/>
          <w:szCs w:val="28"/>
          <w:lang w:val="en-US"/>
        </w:rPr>
        <w:t>2017, Rhodes, Greece</w:t>
      </w:r>
      <w:r w:rsidRPr="00A0402C">
        <w:rPr>
          <w:sz w:val="28"/>
          <w:szCs w:val="28"/>
          <w:lang w:val="en-US"/>
        </w:rPr>
        <w:t>127(2018)1-1.</w:t>
      </w:r>
      <w:r w:rsidRPr="00A0402C">
        <w:rPr>
          <w:lang w:val="en-US"/>
        </w:rPr>
        <w:t xml:space="preserve"> </w:t>
      </w:r>
      <w:r w:rsidRPr="00A0402C">
        <w:rPr>
          <w:rFonts w:ascii="Arial" w:hAnsi="Arial" w:cs="Arial"/>
        </w:rPr>
        <w:t xml:space="preserve">DOI: </w:t>
      </w:r>
      <w:hyperlink r:id="rId16" w:tgtFrame="_blank" w:history="1">
        <w:r w:rsidRPr="00A0402C">
          <w:rPr>
            <w:rFonts w:ascii="Arial" w:hAnsi="Arial" w:cs="Arial"/>
            <w:color w:val="0000FF"/>
            <w:u w:val="single"/>
          </w:rPr>
          <w:t>https://doi.org/10.5004/dwt.2018.23158</w:t>
        </w:r>
      </w:hyperlink>
    </w:p>
    <w:p w:rsidR="00DB1EE7" w:rsidRDefault="00631DB4" w:rsidP="00631DB4">
      <w:pPr>
        <w:pStyle w:val="aa"/>
        <w:tabs>
          <w:tab w:val="left" w:pos="1152"/>
        </w:tabs>
        <w:rPr>
          <w:color w:val="222222"/>
          <w:sz w:val="28"/>
          <w:szCs w:val="28"/>
          <w:lang w:val="en-US"/>
        </w:rPr>
      </w:pPr>
      <w:r>
        <w:rPr>
          <w:color w:val="222222"/>
          <w:sz w:val="28"/>
          <w:szCs w:val="28"/>
          <w:lang w:val="en-US"/>
        </w:rPr>
        <w:tab/>
      </w:r>
    </w:p>
    <w:p w:rsidR="00B60C21" w:rsidRPr="00B60C21" w:rsidRDefault="00446F01" w:rsidP="00B60C21">
      <w:pPr>
        <w:numPr>
          <w:ilvl w:val="0"/>
          <w:numId w:val="1"/>
        </w:numPr>
        <w:rPr>
          <w:sz w:val="28"/>
          <w:szCs w:val="28"/>
          <w:lang w:val="en-US"/>
        </w:rPr>
      </w:pPr>
      <w:r>
        <w:rPr>
          <w:b/>
          <w:sz w:val="28"/>
          <w:szCs w:val="28"/>
          <w:lang w:val="en-US"/>
        </w:rPr>
        <w:t>Editors: H</w:t>
      </w:r>
      <w:r w:rsidR="00DB1EE7" w:rsidRPr="00DB1EE7">
        <w:rPr>
          <w:b/>
          <w:sz w:val="28"/>
          <w:szCs w:val="28"/>
          <w:lang w:val="en-US"/>
        </w:rPr>
        <w:t>rissi Karapanagiot</w:t>
      </w:r>
      <w:r w:rsidR="00B60C21">
        <w:rPr>
          <w:b/>
          <w:sz w:val="28"/>
          <w:szCs w:val="28"/>
          <w:lang w:val="en-US"/>
        </w:rPr>
        <w:t>i</w:t>
      </w:r>
      <w:r w:rsidR="00DB1EE7" w:rsidRPr="00DB1EE7">
        <w:rPr>
          <w:b/>
          <w:sz w:val="28"/>
          <w:szCs w:val="28"/>
          <w:lang w:val="en-US"/>
        </w:rPr>
        <w:t xml:space="preserve"> and I.K.Kalavrouziotis</w:t>
      </w:r>
      <w:r w:rsidR="00B60C21">
        <w:rPr>
          <w:sz w:val="28"/>
          <w:szCs w:val="28"/>
          <w:lang w:val="en-US"/>
        </w:rPr>
        <w:t>, 2020</w:t>
      </w:r>
      <w:r w:rsidR="00DB1EE7" w:rsidRPr="00DB1EE7">
        <w:rPr>
          <w:sz w:val="28"/>
          <w:szCs w:val="28"/>
          <w:lang w:val="en-US"/>
        </w:rPr>
        <w:t xml:space="preserve">, ‘Microplastics in Water and Wastewater’, </w:t>
      </w:r>
      <w:r w:rsidR="00B60C21">
        <w:rPr>
          <w:sz w:val="28"/>
          <w:szCs w:val="28"/>
          <w:lang w:val="en-US"/>
        </w:rPr>
        <w:t>2</w:t>
      </w:r>
      <w:r w:rsidR="00B60C21" w:rsidRPr="00B60C21">
        <w:rPr>
          <w:sz w:val="28"/>
          <w:szCs w:val="28"/>
          <w:vertAlign w:val="superscript"/>
          <w:lang w:val="en-US"/>
        </w:rPr>
        <w:t>nd</w:t>
      </w:r>
      <w:r w:rsidR="00B60C21">
        <w:rPr>
          <w:sz w:val="28"/>
          <w:szCs w:val="28"/>
          <w:lang w:val="en-US"/>
        </w:rPr>
        <w:t xml:space="preserve"> edition, </w:t>
      </w:r>
      <w:r w:rsidR="00DB1EE7" w:rsidRPr="00DB1EE7">
        <w:rPr>
          <w:sz w:val="28"/>
          <w:szCs w:val="28"/>
          <w:lang w:val="en-US"/>
        </w:rPr>
        <w:t xml:space="preserve">IWA Book, </w:t>
      </w:r>
      <w:r w:rsidR="00B60C21">
        <w:rPr>
          <w:b/>
          <w:sz w:val="28"/>
          <w:szCs w:val="28"/>
          <w:lang w:val="en-US"/>
        </w:rPr>
        <w:t>ISBN13:</w:t>
      </w:r>
      <w:r w:rsidR="00B60C21" w:rsidRPr="00B60C21">
        <w:rPr>
          <w:sz w:val="24"/>
          <w:szCs w:val="24"/>
          <w:lang w:val="en-US"/>
        </w:rPr>
        <w:t xml:space="preserve">9781789061680 </w:t>
      </w:r>
      <w:r w:rsidR="00B60C21">
        <w:rPr>
          <w:sz w:val="24"/>
          <w:szCs w:val="24"/>
          <w:lang w:val="en-US"/>
        </w:rPr>
        <w:t>,</w:t>
      </w:r>
      <w:r w:rsidR="00B60C21" w:rsidRPr="00B60C21">
        <w:rPr>
          <w:lang w:val="en-US"/>
        </w:rPr>
        <w:t xml:space="preserve"> </w:t>
      </w:r>
      <w:hyperlink r:id="rId17" w:history="1">
        <w:r w:rsidR="00B60C21" w:rsidRPr="003C61E4">
          <w:rPr>
            <w:rStyle w:val="-"/>
            <w:sz w:val="24"/>
            <w:szCs w:val="24"/>
            <w:lang w:val="en-US"/>
          </w:rPr>
          <w:t>https://www.iwapublishing.com/books/9781789061680/microplastics-water-and-wastewater-2nd-edition</w:t>
        </w:r>
      </w:hyperlink>
    </w:p>
    <w:p w:rsidR="00B60C21" w:rsidRDefault="00B60C21" w:rsidP="00B60C21">
      <w:pPr>
        <w:pStyle w:val="aa"/>
        <w:rPr>
          <w:sz w:val="28"/>
          <w:szCs w:val="28"/>
          <w:lang w:val="en-US"/>
        </w:rPr>
      </w:pPr>
    </w:p>
    <w:p w:rsidR="00B60C21" w:rsidRPr="00B60C21" w:rsidRDefault="00B60C21" w:rsidP="00B60C21">
      <w:pPr>
        <w:ind w:left="283"/>
        <w:rPr>
          <w:sz w:val="28"/>
          <w:szCs w:val="28"/>
          <w:lang w:val="en-US"/>
        </w:rPr>
      </w:pPr>
    </w:p>
    <w:p w:rsidR="00F71850" w:rsidRDefault="00F71850" w:rsidP="00F71850">
      <w:pPr>
        <w:pStyle w:val="aa"/>
        <w:rPr>
          <w:sz w:val="28"/>
          <w:szCs w:val="28"/>
          <w:lang w:val="en-US"/>
        </w:rPr>
      </w:pPr>
    </w:p>
    <w:p w:rsidR="00F71850" w:rsidRDefault="00F71850" w:rsidP="00F71850">
      <w:pPr>
        <w:numPr>
          <w:ilvl w:val="0"/>
          <w:numId w:val="1"/>
        </w:numPr>
        <w:rPr>
          <w:sz w:val="28"/>
          <w:szCs w:val="28"/>
          <w:lang w:val="en-US"/>
        </w:rPr>
      </w:pPr>
      <w:r w:rsidRPr="00F71850">
        <w:rPr>
          <w:b/>
          <w:sz w:val="28"/>
          <w:szCs w:val="28"/>
          <w:lang w:val="en-US"/>
        </w:rPr>
        <w:t>Editors</w:t>
      </w:r>
      <w:r w:rsidRPr="00F71850">
        <w:rPr>
          <w:sz w:val="28"/>
          <w:szCs w:val="28"/>
          <w:lang w:val="en-US"/>
        </w:rPr>
        <w:t>: Ioannis Kalavrouziotis and Petros Kokkinos, 2019, E-Book Proceedings, 5th distance education e-learning International Summer School and Workshop on "Wastewater and Biosolids Management" (WWSS19), taking place in Pat</w:t>
      </w:r>
      <w:r>
        <w:rPr>
          <w:sz w:val="28"/>
          <w:szCs w:val="28"/>
          <w:lang w:val="en-US"/>
        </w:rPr>
        <w:t xml:space="preserve">ras, Greece, July 22 - 27, </w:t>
      </w:r>
      <w:r w:rsidRPr="00F71850">
        <w:rPr>
          <w:sz w:val="28"/>
          <w:szCs w:val="28"/>
          <w:lang w:val="en-US"/>
        </w:rPr>
        <w:t xml:space="preserve"> </w:t>
      </w:r>
      <w:hyperlink r:id="rId18" w:history="1">
        <w:r w:rsidR="00551BC1" w:rsidRPr="00FF21BE">
          <w:rPr>
            <w:rStyle w:val="-"/>
            <w:sz w:val="28"/>
            <w:szCs w:val="28"/>
            <w:lang w:val="en-US"/>
          </w:rPr>
          <w:t>http://online.fliphtml5.com/nebto/uzhh/</w:t>
        </w:r>
      </w:hyperlink>
    </w:p>
    <w:p w:rsidR="00551BC1" w:rsidRDefault="00551BC1" w:rsidP="00551BC1">
      <w:pPr>
        <w:pStyle w:val="aa"/>
        <w:rPr>
          <w:sz w:val="28"/>
          <w:szCs w:val="28"/>
          <w:lang w:val="en-US"/>
        </w:rPr>
      </w:pPr>
    </w:p>
    <w:p w:rsidR="00551BC1" w:rsidRDefault="00551BC1" w:rsidP="00551BC1">
      <w:pPr>
        <w:numPr>
          <w:ilvl w:val="0"/>
          <w:numId w:val="1"/>
        </w:numPr>
        <w:rPr>
          <w:sz w:val="28"/>
          <w:szCs w:val="28"/>
          <w:lang w:val="en-US"/>
        </w:rPr>
      </w:pPr>
      <w:r w:rsidRPr="00551BC1">
        <w:rPr>
          <w:bCs/>
          <w:sz w:val="28"/>
          <w:szCs w:val="28"/>
          <w:lang w:val="en-US"/>
        </w:rPr>
        <w:t xml:space="preserve">K.Katsanou, H.K.Karapanoagioti, I.K. Kalavrouziotis, 2019. Plastics and microplastics in the human water cycle. Chapter 1,  </w:t>
      </w:r>
      <w:r w:rsidR="00446F01">
        <w:rPr>
          <w:b/>
          <w:sz w:val="28"/>
          <w:szCs w:val="28"/>
          <w:lang w:val="en-US"/>
        </w:rPr>
        <w:t>Editors: H</w:t>
      </w:r>
      <w:r w:rsidRPr="00551BC1">
        <w:rPr>
          <w:b/>
          <w:sz w:val="28"/>
          <w:szCs w:val="28"/>
          <w:lang w:val="en-US"/>
        </w:rPr>
        <w:t>rissi Karapanagiot</w:t>
      </w:r>
      <w:r w:rsidR="00B74D24">
        <w:rPr>
          <w:b/>
          <w:sz w:val="28"/>
          <w:szCs w:val="28"/>
          <w:lang w:val="en-US"/>
        </w:rPr>
        <w:t>i</w:t>
      </w:r>
      <w:r w:rsidRPr="00551BC1">
        <w:rPr>
          <w:b/>
          <w:sz w:val="28"/>
          <w:szCs w:val="28"/>
          <w:lang w:val="en-US"/>
        </w:rPr>
        <w:t xml:space="preserve"> and I.K.Kalavrouziotis</w:t>
      </w:r>
      <w:r w:rsidRPr="00551BC1">
        <w:rPr>
          <w:sz w:val="28"/>
          <w:szCs w:val="28"/>
          <w:lang w:val="en-US"/>
        </w:rPr>
        <w:t xml:space="preserve">, 2019, ‘Microplastics in Water and Wastewater’, IWA Book, </w:t>
      </w:r>
      <w:r w:rsidRPr="00551BC1">
        <w:rPr>
          <w:b/>
          <w:sz w:val="28"/>
          <w:szCs w:val="28"/>
          <w:lang w:val="en-US"/>
        </w:rPr>
        <w:t xml:space="preserve">ISBN13: </w:t>
      </w:r>
      <w:r w:rsidRPr="00551BC1">
        <w:rPr>
          <w:sz w:val="28"/>
          <w:szCs w:val="28"/>
          <w:lang w:val="en-US"/>
        </w:rPr>
        <w:t>9781789060027</w:t>
      </w:r>
    </w:p>
    <w:p w:rsidR="00C5531E" w:rsidRDefault="00C5531E" w:rsidP="00C5531E">
      <w:pPr>
        <w:pStyle w:val="aa"/>
        <w:rPr>
          <w:sz w:val="28"/>
          <w:szCs w:val="28"/>
          <w:lang w:val="en-US"/>
        </w:rPr>
      </w:pPr>
    </w:p>
    <w:p w:rsidR="00C5531E" w:rsidRPr="00551BC1" w:rsidRDefault="00C5531E" w:rsidP="00C5531E">
      <w:pPr>
        <w:ind w:left="283"/>
        <w:rPr>
          <w:sz w:val="28"/>
          <w:szCs w:val="28"/>
          <w:lang w:val="en-US"/>
        </w:rPr>
      </w:pPr>
    </w:p>
    <w:p w:rsidR="00551BC1" w:rsidRPr="00204DA6" w:rsidRDefault="00551BC1" w:rsidP="00551BC1">
      <w:pPr>
        <w:pStyle w:val="aa"/>
        <w:numPr>
          <w:ilvl w:val="0"/>
          <w:numId w:val="1"/>
        </w:numPr>
        <w:rPr>
          <w:sz w:val="28"/>
          <w:szCs w:val="28"/>
          <w:lang w:val="en-US"/>
        </w:rPr>
      </w:pPr>
      <w:r w:rsidRPr="00551BC1">
        <w:rPr>
          <w:bCs/>
          <w:sz w:val="28"/>
          <w:szCs w:val="28"/>
          <w:lang w:val="en-US"/>
        </w:rPr>
        <w:t>D</w:t>
      </w:r>
      <w:r w:rsidRPr="000D5D47">
        <w:rPr>
          <w:bCs/>
          <w:sz w:val="28"/>
          <w:szCs w:val="28"/>
          <w:lang w:val="en-US"/>
        </w:rPr>
        <w:t>,</w:t>
      </w:r>
      <w:r w:rsidRPr="00551BC1">
        <w:rPr>
          <w:bCs/>
          <w:sz w:val="28"/>
          <w:szCs w:val="28"/>
          <w:lang w:val="en-US"/>
        </w:rPr>
        <w:t>Papaioannou</w:t>
      </w:r>
      <w:r w:rsidRPr="000D5D47">
        <w:rPr>
          <w:bCs/>
          <w:sz w:val="28"/>
          <w:szCs w:val="28"/>
          <w:lang w:val="en-US"/>
        </w:rPr>
        <w:t xml:space="preserve"> </w:t>
      </w:r>
      <w:r w:rsidRPr="00551BC1">
        <w:rPr>
          <w:bCs/>
          <w:sz w:val="28"/>
          <w:szCs w:val="28"/>
          <w:lang w:val="en-US"/>
        </w:rPr>
        <w:t>and</w:t>
      </w:r>
      <w:r w:rsidRPr="000D5D47">
        <w:rPr>
          <w:bCs/>
          <w:sz w:val="28"/>
          <w:szCs w:val="28"/>
          <w:lang w:val="en-US"/>
        </w:rPr>
        <w:t xml:space="preserve"> </w:t>
      </w:r>
      <w:r w:rsidRPr="00551BC1">
        <w:rPr>
          <w:bCs/>
          <w:sz w:val="28"/>
          <w:szCs w:val="28"/>
          <w:lang w:val="en-US"/>
        </w:rPr>
        <w:t>I</w:t>
      </w:r>
      <w:r w:rsidRPr="000D5D47">
        <w:rPr>
          <w:bCs/>
          <w:sz w:val="28"/>
          <w:szCs w:val="28"/>
          <w:lang w:val="en-US"/>
        </w:rPr>
        <w:t>.</w:t>
      </w:r>
      <w:r w:rsidRPr="00551BC1">
        <w:rPr>
          <w:bCs/>
          <w:sz w:val="28"/>
          <w:szCs w:val="28"/>
          <w:lang w:val="en-US"/>
        </w:rPr>
        <w:t>K</w:t>
      </w:r>
      <w:r w:rsidRPr="000D5D47">
        <w:rPr>
          <w:bCs/>
          <w:sz w:val="28"/>
          <w:szCs w:val="28"/>
          <w:lang w:val="en-US"/>
        </w:rPr>
        <w:t xml:space="preserve">. </w:t>
      </w:r>
      <w:r w:rsidRPr="00551BC1">
        <w:rPr>
          <w:bCs/>
          <w:sz w:val="28"/>
          <w:szCs w:val="28"/>
          <w:lang w:val="en-US"/>
        </w:rPr>
        <w:t>Kalavrouziotis</w:t>
      </w:r>
      <w:r w:rsidRPr="000D5D47">
        <w:rPr>
          <w:bCs/>
          <w:sz w:val="28"/>
          <w:szCs w:val="28"/>
          <w:lang w:val="en-US"/>
        </w:rPr>
        <w:t>, 2109.</w:t>
      </w:r>
      <w:r w:rsidRPr="00551BC1">
        <w:rPr>
          <w:bCs/>
          <w:sz w:val="28"/>
          <w:szCs w:val="28"/>
          <w:lang w:val="en-US"/>
        </w:rPr>
        <w:t xml:space="preserve"> Possible effects on plants due to microplastics in soils from wastewater effluent reuse or </w:t>
      </w:r>
      <w:r w:rsidRPr="00551BC1">
        <w:rPr>
          <w:bCs/>
          <w:sz w:val="28"/>
          <w:szCs w:val="28"/>
          <w:lang w:val="en-US"/>
        </w:rPr>
        <w:lastRenderedPageBreak/>
        <w:t xml:space="preserve">sewage sludge application. </w:t>
      </w:r>
      <w:r w:rsidRPr="000D5D47">
        <w:rPr>
          <w:bCs/>
          <w:sz w:val="28"/>
          <w:szCs w:val="28"/>
          <w:lang w:val="en-US"/>
        </w:rPr>
        <w:t xml:space="preserve">Chapter 11, </w:t>
      </w:r>
      <w:r w:rsidR="00446F01">
        <w:rPr>
          <w:b/>
          <w:sz w:val="28"/>
          <w:szCs w:val="28"/>
          <w:lang w:val="en-US"/>
        </w:rPr>
        <w:t>Editors: H</w:t>
      </w:r>
      <w:r w:rsidRPr="000D5D47">
        <w:rPr>
          <w:b/>
          <w:sz w:val="28"/>
          <w:szCs w:val="28"/>
          <w:lang w:val="en-US"/>
        </w:rPr>
        <w:t>rissi Karapanagiot</w:t>
      </w:r>
      <w:r w:rsidR="00054524">
        <w:rPr>
          <w:b/>
          <w:sz w:val="28"/>
          <w:szCs w:val="28"/>
          <w:lang w:val="en-US"/>
        </w:rPr>
        <w:t>i</w:t>
      </w:r>
      <w:r w:rsidRPr="000D5D47">
        <w:rPr>
          <w:b/>
          <w:sz w:val="28"/>
          <w:szCs w:val="28"/>
          <w:lang w:val="en-US"/>
        </w:rPr>
        <w:t xml:space="preserve"> and I.K.Kalavrouziotis</w:t>
      </w:r>
      <w:r w:rsidRPr="000D5D47">
        <w:rPr>
          <w:sz w:val="28"/>
          <w:szCs w:val="28"/>
          <w:lang w:val="en-US"/>
        </w:rPr>
        <w:t xml:space="preserve">, 2019, ‘Microplastics in Water and Wastewater’, </w:t>
      </w:r>
      <w:r w:rsidR="00FE7AE8" w:rsidRPr="00FE7AE8">
        <w:rPr>
          <w:rFonts w:asciiTheme="minorHAnsi" w:hAnsiTheme="minorHAnsi" w:cstheme="minorHAnsi"/>
          <w:bCs/>
          <w:iCs/>
          <w:sz w:val="24"/>
          <w:szCs w:val="24"/>
          <w:lang w:val="en-US"/>
        </w:rPr>
        <w:t>pp 159-170</w:t>
      </w:r>
      <w:r w:rsidR="00FE7AE8" w:rsidRPr="00C61D33">
        <w:rPr>
          <w:rFonts w:asciiTheme="minorHAnsi" w:hAnsiTheme="minorHAnsi" w:cstheme="minorHAnsi"/>
          <w:bCs/>
          <w:iCs/>
          <w:lang w:val="en-US"/>
        </w:rPr>
        <w:t xml:space="preserve"> </w:t>
      </w:r>
      <w:r w:rsidR="00FE7AE8" w:rsidRPr="00FE7AE8">
        <w:rPr>
          <w:rFonts w:asciiTheme="minorHAnsi" w:hAnsiTheme="minorHAnsi" w:cstheme="minorHAnsi"/>
          <w:bCs/>
          <w:iCs/>
          <w:lang w:val="en-US"/>
        </w:rPr>
        <w:t xml:space="preserve"> </w:t>
      </w:r>
      <w:r w:rsidRPr="000D5D47">
        <w:rPr>
          <w:sz w:val="28"/>
          <w:szCs w:val="28"/>
          <w:lang w:val="en-US"/>
        </w:rPr>
        <w:t xml:space="preserve">IWA Book, </w:t>
      </w:r>
      <w:r w:rsidRPr="000D5D47">
        <w:rPr>
          <w:b/>
          <w:sz w:val="28"/>
          <w:szCs w:val="28"/>
          <w:lang w:val="en-US"/>
        </w:rPr>
        <w:t xml:space="preserve">ISBN13: </w:t>
      </w:r>
      <w:r w:rsidRPr="000D5D47">
        <w:rPr>
          <w:sz w:val="28"/>
          <w:szCs w:val="28"/>
          <w:lang w:val="en-US"/>
        </w:rPr>
        <w:t>9781789060027</w:t>
      </w:r>
    </w:p>
    <w:p w:rsidR="00204DA6" w:rsidRPr="00F868D8" w:rsidRDefault="00204DA6" w:rsidP="00204DA6">
      <w:pPr>
        <w:pStyle w:val="aa"/>
        <w:ind w:left="283"/>
        <w:rPr>
          <w:sz w:val="28"/>
          <w:szCs w:val="28"/>
          <w:lang w:val="en-US"/>
        </w:rPr>
      </w:pPr>
    </w:p>
    <w:p w:rsidR="00F868D8" w:rsidRPr="00FF4204" w:rsidRDefault="00F868D8" w:rsidP="00126584">
      <w:pPr>
        <w:pStyle w:val="aa"/>
        <w:numPr>
          <w:ilvl w:val="0"/>
          <w:numId w:val="1"/>
        </w:numPr>
        <w:jc w:val="both"/>
        <w:rPr>
          <w:sz w:val="28"/>
          <w:szCs w:val="28"/>
          <w:lang w:val="en-US"/>
        </w:rPr>
      </w:pPr>
      <w:r w:rsidRPr="00F868D8">
        <w:rPr>
          <w:sz w:val="28"/>
          <w:szCs w:val="28"/>
          <w:lang w:val="en-US"/>
        </w:rPr>
        <w:t>Koukoulakis, P., Kyrit</w:t>
      </w:r>
      <w:r w:rsidR="00AA3B02">
        <w:rPr>
          <w:sz w:val="28"/>
          <w:szCs w:val="28"/>
          <w:lang w:val="en-US"/>
        </w:rPr>
        <w:t>sis, S., Kalavrouziotis I., 20</w:t>
      </w:r>
      <w:r w:rsidR="00AA3B02" w:rsidRPr="00AA3B02">
        <w:rPr>
          <w:sz w:val="28"/>
          <w:szCs w:val="28"/>
          <w:lang w:val="en-US"/>
        </w:rPr>
        <w:t>20</w:t>
      </w:r>
      <w:r w:rsidRPr="00F868D8">
        <w:rPr>
          <w:sz w:val="28"/>
          <w:szCs w:val="28"/>
          <w:lang w:val="en-US"/>
        </w:rPr>
        <w:t>. Decision Support System for Was</w:t>
      </w:r>
      <w:r>
        <w:rPr>
          <w:sz w:val="28"/>
          <w:szCs w:val="28"/>
          <w:lang w:val="en-US"/>
        </w:rPr>
        <w:t xml:space="preserve">tewater and Biosolids Reuse in </w:t>
      </w:r>
      <w:r w:rsidRPr="00F868D8">
        <w:rPr>
          <w:sz w:val="28"/>
          <w:szCs w:val="28"/>
          <w:lang w:val="en-US"/>
        </w:rPr>
        <w:t>Agricultural Applications, E-Book, Hel</w:t>
      </w:r>
      <w:r w:rsidR="009041F7">
        <w:rPr>
          <w:sz w:val="28"/>
          <w:szCs w:val="28"/>
          <w:lang w:val="en-US"/>
        </w:rPr>
        <w:t>le</w:t>
      </w:r>
      <w:r w:rsidRPr="00F868D8">
        <w:rPr>
          <w:sz w:val="28"/>
          <w:szCs w:val="28"/>
          <w:lang w:val="en-US"/>
        </w:rPr>
        <w:t xml:space="preserve">nic Open University, </w:t>
      </w:r>
      <w:r w:rsidR="0030222F">
        <w:rPr>
          <w:rFonts w:ascii="Calibri" w:hAnsi="Calibri" w:cs="Calibri"/>
          <w:color w:val="1F497D"/>
          <w:sz w:val="22"/>
          <w:szCs w:val="22"/>
          <w:lang w:val="en-US"/>
        </w:rPr>
        <w:t xml:space="preserve">ISBN </w:t>
      </w:r>
      <w:r w:rsidR="0030222F" w:rsidRPr="0030222F">
        <w:rPr>
          <w:rFonts w:ascii="Calibri" w:hAnsi="Calibri" w:cs="Calibri"/>
          <w:color w:val="1F497D"/>
          <w:sz w:val="22"/>
          <w:szCs w:val="22"/>
          <w:lang w:val="en-US"/>
        </w:rPr>
        <w:t xml:space="preserve"> </w:t>
      </w:r>
      <w:r w:rsidR="0030222F" w:rsidRPr="0030222F">
        <w:rPr>
          <w:rFonts w:ascii="Calibri" w:hAnsi="Calibri" w:cs="Calibri"/>
          <w:b/>
          <w:bCs/>
          <w:color w:val="1F497D"/>
          <w:sz w:val="28"/>
          <w:szCs w:val="28"/>
          <w:lang w:val="en-US"/>
        </w:rPr>
        <w:t>978-960-611-008-5</w:t>
      </w:r>
      <w:r w:rsidR="0030222F" w:rsidRPr="0030222F">
        <w:rPr>
          <w:lang w:val="en-US"/>
        </w:rPr>
        <w:t xml:space="preserve"> </w:t>
      </w:r>
      <w:r w:rsidR="0030222F">
        <w:rPr>
          <w:lang w:val="en-US"/>
        </w:rPr>
        <w:t xml:space="preserve"> </w:t>
      </w:r>
      <w:hyperlink r:id="rId19" w:history="1">
        <w:r w:rsidR="00FF4204" w:rsidRPr="00CA13F8">
          <w:rPr>
            <w:rStyle w:val="-"/>
            <w:lang w:val="en-US"/>
          </w:rPr>
          <w:t>http://wdss.eap.gr/wwes/images/DSS-eBook-2020.pdf</w:t>
        </w:r>
      </w:hyperlink>
    </w:p>
    <w:p w:rsidR="00FF4204" w:rsidRPr="00FF4204" w:rsidRDefault="00FF4204" w:rsidP="00FF4204">
      <w:pPr>
        <w:pStyle w:val="aa"/>
        <w:rPr>
          <w:sz w:val="28"/>
          <w:szCs w:val="28"/>
          <w:lang w:val="en-US"/>
        </w:rPr>
      </w:pPr>
    </w:p>
    <w:p w:rsidR="00FF4204" w:rsidRPr="00DE67C7" w:rsidRDefault="00FF4204" w:rsidP="00FF4204">
      <w:pPr>
        <w:pStyle w:val="aa"/>
        <w:ind w:left="283"/>
        <w:jc w:val="both"/>
        <w:rPr>
          <w:sz w:val="28"/>
          <w:szCs w:val="28"/>
          <w:lang w:val="en-US"/>
        </w:rPr>
      </w:pPr>
    </w:p>
    <w:p w:rsidR="00DE67C7" w:rsidRDefault="00990A0B" w:rsidP="00551BC1">
      <w:pPr>
        <w:pStyle w:val="aa"/>
        <w:numPr>
          <w:ilvl w:val="0"/>
          <w:numId w:val="1"/>
        </w:numPr>
        <w:rPr>
          <w:sz w:val="28"/>
          <w:szCs w:val="28"/>
        </w:rPr>
      </w:pPr>
      <w:r>
        <w:rPr>
          <w:sz w:val="28"/>
          <w:szCs w:val="28"/>
        </w:rPr>
        <w:t>Καλαβρουζιώτης Ι, Καραπαναγιώτη, Χ., 2018. Οδηγός Μελέτης (Επιμέλεια και Συγγραφή) για το συνοδευτικό βιβλίο με τίτλο</w:t>
      </w:r>
      <w:r w:rsidRPr="00990A0B">
        <w:rPr>
          <w:sz w:val="28"/>
          <w:szCs w:val="28"/>
        </w:rPr>
        <w:t>: ‘</w:t>
      </w:r>
      <w:r>
        <w:rPr>
          <w:sz w:val="28"/>
          <w:szCs w:val="28"/>
          <w:lang w:val="en-US"/>
        </w:rPr>
        <w:t>Wastewater</w:t>
      </w:r>
      <w:r w:rsidRPr="00990A0B">
        <w:rPr>
          <w:sz w:val="28"/>
          <w:szCs w:val="28"/>
        </w:rPr>
        <w:t xml:space="preserve"> </w:t>
      </w:r>
      <w:r>
        <w:rPr>
          <w:sz w:val="28"/>
          <w:szCs w:val="28"/>
          <w:lang w:val="en-US"/>
        </w:rPr>
        <w:t>and</w:t>
      </w:r>
      <w:r w:rsidRPr="00990A0B">
        <w:rPr>
          <w:sz w:val="28"/>
          <w:szCs w:val="28"/>
        </w:rPr>
        <w:t xml:space="preserve"> </w:t>
      </w:r>
      <w:r>
        <w:rPr>
          <w:sz w:val="28"/>
          <w:szCs w:val="28"/>
          <w:lang w:val="en-US"/>
        </w:rPr>
        <w:t>Biosolids</w:t>
      </w:r>
      <w:r w:rsidRPr="00990A0B">
        <w:rPr>
          <w:sz w:val="28"/>
          <w:szCs w:val="28"/>
        </w:rPr>
        <w:t xml:space="preserve"> </w:t>
      </w:r>
      <w:r>
        <w:rPr>
          <w:sz w:val="28"/>
          <w:szCs w:val="28"/>
          <w:lang w:val="en-US"/>
        </w:rPr>
        <w:t>Mangement</w:t>
      </w:r>
      <w:r w:rsidRPr="00990A0B">
        <w:rPr>
          <w:sz w:val="28"/>
          <w:szCs w:val="28"/>
        </w:rPr>
        <w:t xml:space="preserve">’, </w:t>
      </w:r>
      <w:r>
        <w:rPr>
          <w:sz w:val="28"/>
          <w:szCs w:val="28"/>
        </w:rPr>
        <w:t>ΕΑΠ.</w:t>
      </w:r>
    </w:p>
    <w:p w:rsidR="00920B59" w:rsidRPr="00990A0B" w:rsidRDefault="00920B59" w:rsidP="00920B59">
      <w:pPr>
        <w:pStyle w:val="aa"/>
        <w:ind w:left="283"/>
        <w:rPr>
          <w:sz w:val="28"/>
          <w:szCs w:val="28"/>
        </w:rPr>
      </w:pPr>
    </w:p>
    <w:p w:rsidR="00B60C21" w:rsidRDefault="00920B59" w:rsidP="00B60C21">
      <w:pPr>
        <w:numPr>
          <w:ilvl w:val="0"/>
          <w:numId w:val="1"/>
        </w:numPr>
        <w:rPr>
          <w:sz w:val="28"/>
          <w:szCs w:val="28"/>
          <w:lang w:val="en-US"/>
        </w:rPr>
      </w:pPr>
      <w:r w:rsidRPr="00C63B89">
        <w:rPr>
          <w:b/>
          <w:sz w:val="28"/>
          <w:szCs w:val="28"/>
          <w:lang w:val="en-US"/>
        </w:rPr>
        <w:t>Editor: I.K.Kalavrouziotis</w:t>
      </w:r>
      <w:r>
        <w:rPr>
          <w:sz w:val="28"/>
          <w:szCs w:val="28"/>
          <w:lang w:val="en-US"/>
        </w:rPr>
        <w:t>, 20</w:t>
      </w:r>
      <w:r w:rsidRPr="00920B59">
        <w:rPr>
          <w:sz w:val="28"/>
          <w:szCs w:val="28"/>
          <w:lang w:val="en-US"/>
        </w:rPr>
        <w:t>20</w:t>
      </w:r>
      <w:r w:rsidRPr="00C63B89">
        <w:rPr>
          <w:sz w:val="28"/>
          <w:szCs w:val="28"/>
          <w:lang w:val="en-US"/>
        </w:rPr>
        <w:t xml:space="preserve">, ‘Wastewater and Biosolids Management’, </w:t>
      </w:r>
      <w:r w:rsidRPr="00920B59">
        <w:rPr>
          <w:sz w:val="28"/>
          <w:szCs w:val="28"/>
          <w:lang w:val="en-US"/>
        </w:rPr>
        <w:t xml:space="preserve">2nd Edition </w:t>
      </w:r>
      <w:r w:rsidRPr="00C63B89">
        <w:rPr>
          <w:sz w:val="28"/>
          <w:szCs w:val="28"/>
          <w:lang w:val="en-US"/>
        </w:rPr>
        <w:t xml:space="preserve">IWA Book, </w:t>
      </w:r>
      <w:r w:rsidRPr="00C63B89">
        <w:rPr>
          <w:b/>
          <w:sz w:val="28"/>
          <w:szCs w:val="28"/>
          <w:lang w:val="en-US"/>
        </w:rPr>
        <w:t xml:space="preserve">ISBN13: </w:t>
      </w:r>
      <w:r w:rsidRPr="00920B59">
        <w:rPr>
          <w:sz w:val="28"/>
          <w:szCs w:val="28"/>
          <w:lang w:val="en-US"/>
        </w:rPr>
        <w:t>9781789061659</w:t>
      </w:r>
      <w:r w:rsidR="00B60C21">
        <w:rPr>
          <w:sz w:val="28"/>
          <w:szCs w:val="28"/>
          <w:lang w:val="en-US"/>
        </w:rPr>
        <w:t xml:space="preserve">, </w:t>
      </w:r>
    </w:p>
    <w:p w:rsidR="00B60C21" w:rsidRDefault="00B60C21" w:rsidP="00B60C21">
      <w:pPr>
        <w:pStyle w:val="aa"/>
        <w:rPr>
          <w:sz w:val="28"/>
          <w:szCs w:val="28"/>
          <w:lang w:val="en-US"/>
        </w:rPr>
      </w:pPr>
    </w:p>
    <w:p w:rsidR="00920B59" w:rsidRDefault="00AD071F" w:rsidP="00B60C21">
      <w:pPr>
        <w:ind w:left="283"/>
        <w:rPr>
          <w:rStyle w:val="-"/>
          <w:sz w:val="28"/>
          <w:szCs w:val="28"/>
          <w:lang w:val="en-US"/>
        </w:rPr>
      </w:pPr>
      <w:hyperlink r:id="rId20" w:history="1">
        <w:r w:rsidR="00B60C21" w:rsidRPr="003C61E4">
          <w:rPr>
            <w:rStyle w:val="-"/>
            <w:sz w:val="28"/>
            <w:szCs w:val="28"/>
            <w:lang w:val="en-US"/>
          </w:rPr>
          <w:t>https://www.iwapublishing.com/books/9781789061659/wastewater-and-biosolids-management-2nd-edition</w:t>
        </w:r>
      </w:hyperlink>
    </w:p>
    <w:p w:rsidR="00933EB5" w:rsidRDefault="00933EB5" w:rsidP="00B60C21">
      <w:pPr>
        <w:ind w:left="283"/>
        <w:rPr>
          <w:rStyle w:val="-"/>
          <w:sz w:val="28"/>
          <w:szCs w:val="28"/>
          <w:lang w:val="en-US"/>
        </w:rPr>
      </w:pPr>
    </w:p>
    <w:p w:rsidR="00933EB5" w:rsidRDefault="00933EB5" w:rsidP="007B7CAD">
      <w:pPr>
        <w:pStyle w:val="aa"/>
        <w:numPr>
          <w:ilvl w:val="0"/>
          <w:numId w:val="1"/>
        </w:numPr>
        <w:rPr>
          <w:sz w:val="28"/>
          <w:szCs w:val="28"/>
          <w:lang w:val="en-US"/>
        </w:rPr>
      </w:pPr>
      <w:r>
        <w:rPr>
          <w:sz w:val="28"/>
          <w:szCs w:val="28"/>
          <w:lang w:val="en-US"/>
        </w:rPr>
        <w:t>Water Heritage –Global Perspectives for Sustainable Development, Ioannis K. Kalavrouziotis, 2020</w:t>
      </w:r>
      <w:r w:rsidR="00382E9C" w:rsidRPr="00382E9C">
        <w:rPr>
          <w:sz w:val="28"/>
          <w:szCs w:val="28"/>
          <w:lang w:val="en-US"/>
        </w:rPr>
        <w:t>.</w:t>
      </w:r>
      <w:r>
        <w:rPr>
          <w:sz w:val="28"/>
          <w:szCs w:val="28"/>
          <w:lang w:val="en-US"/>
        </w:rPr>
        <w:t xml:space="preserve"> Technological management of water and wastewater in ancient Greece as an example of implementation in the context of present-day sustainable management, Bureau of Cultural Heritage, Ministry of Culture, Taiwan, R.O.C. </w:t>
      </w:r>
      <w:r w:rsidR="007B7CAD">
        <w:rPr>
          <w:sz w:val="28"/>
          <w:szCs w:val="28"/>
          <w:lang w:val="en-US"/>
        </w:rPr>
        <w:t>ISBN:</w:t>
      </w:r>
      <w:r w:rsidR="007B7CAD" w:rsidRPr="007B7CAD">
        <w:rPr>
          <w:lang w:val="en-US"/>
        </w:rPr>
        <w:t xml:space="preserve"> </w:t>
      </w:r>
      <w:r w:rsidR="007B7CAD" w:rsidRPr="007B7CAD">
        <w:rPr>
          <w:sz w:val="28"/>
          <w:szCs w:val="28"/>
          <w:lang w:val="en-US"/>
        </w:rPr>
        <w:t xml:space="preserve">9789865321512  </w:t>
      </w:r>
      <w:hyperlink r:id="rId21" w:history="1">
        <w:r w:rsidR="007B7CAD" w:rsidRPr="0063795D">
          <w:rPr>
            <w:rStyle w:val="-"/>
            <w:sz w:val="28"/>
            <w:szCs w:val="28"/>
            <w:lang w:val="en-US"/>
          </w:rPr>
          <w:t>https://www.govbooks.com.tw/books/130781</w:t>
        </w:r>
      </w:hyperlink>
      <w:r w:rsidR="007B7CAD">
        <w:rPr>
          <w:sz w:val="28"/>
          <w:szCs w:val="28"/>
          <w:lang w:val="en-US"/>
        </w:rPr>
        <w:t xml:space="preserve">, </w:t>
      </w:r>
      <w:r w:rsidR="007B7CAD" w:rsidRPr="007B7CAD">
        <w:rPr>
          <w:sz w:val="28"/>
          <w:szCs w:val="28"/>
          <w:lang w:val="en-US"/>
        </w:rPr>
        <w:t>pp 182-194.</w:t>
      </w:r>
    </w:p>
    <w:p w:rsidR="00902617" w:rsidRPr="00902617" w:rsidRDefault="00902617" w:rsidP="00902617">
      <w:pPr>
        <w:pStyle w:val="aa"/>
        <w:numPr>
          <w:ilvl w:val="0"/>
          <w:numId w:val="1"/>
        </w:numPr>
        <w:jc w:val="both"/>
        <w:rPr>
          <w:sz w:val="28"/>
          <w:szCs w:val="28"/>
          <w:lang w:val="en-US"/>
        </w:rPr>
      </w:pPr>
      <w:r w:rsidRPr="00902617">
        <w:rPr>
          <w:sz w:val="28"/>
          <w:szCs w:val="28"/>
          <w:lang w:val="en-US"/>
        </w:rPr>
        <w:t xml:space="preserve">V. Kapsalis and I. Kalavrouziotis, 2021. </w:t>
      </w:r>
      <w:r w:rsidRPr="00902617">
        <w:rPr>
          <w:bCs/>
          <w:sz w:val="28"/>
          <w:szCs w:val="28"/>
          <w:lang w:val="en-US"/>
        </w:rPr>
        <w:t>Eutrophication AWorldwide Water- Quality Issue.</w:t>
      </w:r>
      <w:r>
        <w:rPr>
          <w:bCs/>
          <w:sz w:val="28"/>
          <w:szCs w:val="28"/>
          <w:lang w:val="en-US"/>
        </w:rPr>
        <w:t xml:space="preserve"> </w:t>
      </w:r>
      <w:r w:rsidRPr="00902617">
        <w:rPr>
          <w:color w:val="000000"/>
          <w:sz w:val="28"/>
          <w:szCs w:val="28"/>
          <w:lang w:val="en-US"/>
        </w:rPr>
        <w:t>Springer Nature Switzerland AG 2021</w:t>
      </w:r>
      <w:r>
        <w:rPr>
          <w:color w:val="000000"/>
          <w:sz w:val="28"/>
          <w:szCs w:val="28"/>
          <w:lang w:val="en-US"/>
        </w:rPr>
        <w:t xml:space="preserve">, </w:t>
      </w:r>
      <w:r w:rsidRPr="00902617">
        <w:rPr>
          <w:color w:val="000000"/>
          <w:sz w:val="28"/>
          <w:szCs w:val="28"/>
          <w:lang w:val="en-US"/>
        </w:rPr>
        <w:t xml:space="preserve">M. G. Zamparas and G. L. Kyriakopoulos (eds.), </w:t>
      </w:r>
      <w:r w:rsidRPr="00902617">
        <w:rPr>
          <w:i/>
          <w:iCs/>
          <w:color w:val="000000"/>
          <w:sz w:val="28"/>
          <w:szCs w:val="28"/>
          <w:lang w:val="en-US"/>
        </w:rPr>
        <w:t>Chemical Lake Restoration</w:t>
      </w:r>
      <w:r>
        <w:rPr>
          <w:color w:val="000000"/>
          <w:sz w:val="28"/>
          <w:szCs w:val="28"/>
          <w:lang w:val="en-US"/>
        </w:rPr>
        <w:t>.</w:t>
      </w:r>
    </w:p>
    <w:p w:rsidR="009A2B20" w:rsidRDefault="00AD071F" w:rsidP="009A2B20">
      <w:pPr>
        <w:ind w:left="283"/>
        <w:jc w:val="both"/>
        <w:rPr>
          <w:color w:val="0000FF"/>
          <w:sz w:val="28"/>
          <w:szCs w:val="28"/>
          <w:lang w:val="en-US"/>
        </w:rPr>
      </w:pPr>
      <w:hyperlink r:id="rId22" w:history="1">
        <w:r w:rsidR="009A2B20" w:rsidRPr="009A2B20">
          <w:rPr>
            <w:rStyle w:val="-"/>
            <w:sz w:val="28"/>
            <w:szCs w:val="28"/>
            <w:lang w:val="en-US"/>
          </w:rPr>
          <w:t>https://doi.org/10.1007/978-3-030-76380-0_1</w:t>
        </w:r>
      </w:hyperlink>
    </w:p>
    <w:p w:rsidR="009A2B20" w:rsidRPr="009A2B20" w:rsidRDefault="009A2B20" w:rsidP="009A2B20">
      <w:pPr>
        <w:pStyle w:val="aa"/>
        <w:numPr>
          <w:ilvl w:val="0"/>
          <w:numId w:val="1"/>
        </w:numPr>
        <w:jc w:val="both"/>
        <w:rPr>
          <w:color w:val="0000FF"/>
          <w:sz w:val="28"/>
          <w:szCs w:val="28"/>
          <w:lang w:val="en-US"/>
        </w:rPr>
      </w:pPr>
      <w:r w:rsidRPr="009A2B20">
        <w:rPr>
          <w:sz w:val="28"/>
          <w:szCs w:val="28"/>
          <w:lang w:val="en-US"/>
        </w:rPr>
        <w:t xml:space="preserve">Hrissi Karapanagioti and Ioannis Kalavrouziotis, 2022. Microplastics in Water Bodies and in the Environment, </w:t>
      </w:r>
      <w:r w:rsidRPr="009A2B20">
        <w:rPr>
          <w:i/>
          <w:iCs/>
          <w:sz w:val="24"/>
          <w:szCs w:val="24"/>
          <w:lang w:val="en-US"/>
        </w:rPr>
        <w:t>Water</w:t>
      </w:r>
      <w:r w:rsidRPr="009A2B20">
        <w:rPr>
          <w:sz w:val="24"/>
          <w:szCs w:val="24"/>
          <w:lang w:val="en-US"/>
        </w:rPr>
        <w:t xml:space="preserve"> </w:t>
      </w:r>
      <w:r w:rsidRPr="009A2B20">
        <w:rPr>
          <w:b/>
          <w:bCs/>
          <w:sz w:val="24"/>
          <w:szCs w:val="24"/>
          <w:lang w:val="en-US"/>
        </w:rPr>
        <w:t>2022</w:t>
      </w:r>
      <w:r w:rsidRPr="009A2B20">
        <w:rPr>
          <w:sz w:val="24"/>
          <w:szCs w:val="24"/>
          <w:lang w:val="en-US"/>
        </w:rPr>
        <w:t xml:space="preserve">, </w:t>
      </w:r>
      <w:r w:rsidRPr="009A2B20">
        <w:rPr>
          <w:i/>
          <w:iCs/>
          <w:sz w:val="24"/>
          <w:szCs w:val="24"/>
          <w:lang w:val="en-US"/>
        </w:rPr>
        <w:t>14</w:t>
      </w:r>
      <w:r w:rsidRPr="009A2B20">
        <w:rPr>
          <w:sz w:val="24"/>
          <w:szCs w:val="24"/>
          <w:lang w:val="en-US"/>
        </w:rPr>
        <w:t xml:space="preserve">(9), 1324; </w:t>
      </w:r>
      <w:hyperlink r:id="rId23" w:history="1">
        <w:r w:rsidRPr="009A2B20">
          <w:rPr>
            <w:color w:val="0000FF"/>
            <w:sz w:val="24"/>
            <w:szCs w:val="24"/>
            <w:u w:val="single"/>
            <w:lang w:val="en-US"/>
          </w:rPr>
          <w:t>https://doi.org/10.3390/w14091324</w:t>
        </w:r>
      </w:hyperlink>
      <w:r w:rsidRPr="009A2B20">
        <w:rPr>
          <w:sz w:val="24"/>
          <w:szCs w:val="24"/>
          <w:lang w:val="en-US"/>
        </w:rPr>
        <w:t xml:space="preserve"> </w:t>
      </w:r>
    </w:p>
    <w:p w:rsidR="009A2B20" w:rsidRPr="009A2B20" w:rsidRDefault="009A2B20" w:rsidP="009A2B20">
      <w:pPr>
        <w:pStyle w:val="aa"/>
        <w:ind w:left="283"/>
        <w:jc w:val="both"/>
        <w:rPr>
          <w:sz w:val="28"/>
          <w:szCs w:val="28"/>
          <w:lang w:val="en-US"/>
        </w:rPr>
      </w:pPr>
    </w:p>
    <w:p w:rsidR="00730971" w:rsidRPr="009A2B20" w:rsidRDefault="00730971">
      <w:pPr>
        <w:jc w:val="both"/>
        <w:rPr>
          <w:b/>
          <w:bCs/>
          <w:sz w:val="28"/>
          <w:szCs w:val="28"/>
          <w:lang w:val="en-US"/>
        </w:rPr>
      </w:pPr>
    </w:p>
    <w:p w:rsidR="00730971" w:rsidRPr="009A2B20" w:rsidRDefault="00730971">
      <w:pPr>
        <w:jc w:val="both"/>
        <w:rPr>
          <w:b/>
          <w:bCs/>
          <w:sz w:val="28"/>
          <w:szCs w:val="28"/>
          <w:lang w:val="en-US"/>
        </w:rPr>
      </w:pPr>
    </w:p>
    <w:p w:rsidR="00BD4C10" w:rsidRDefault="00BD4C10">
      <w:pPr>
        <w:jc w:val="both"/>
        <w:rPr>
          <w:b/>
          <w:bCs/>
          <w:sz w:val="28"/>
          <w:szCs w:val="28"/>
          <w:lang w:val="en-US"/>
        </w:rPr>
      </w:pPr>
    </w:p>
    <w:p w:rsidR="00BD4C10" w:rsidRDefault="00BD4C10">
      <w:pPr>
        <w:jc w:val="both"/>
        <w:rPr>
          <w:b/>
          <w:bCs/>
          <w:sz w:val="28"/>
          <w:szCs w:val="28"/>
          <w:lang w:val="en-US"/>
        </w:rPr>
      </w:pPr>
    </w:p>
    <w:p w:rsidR="00BD4C10" w:rsidRDefault="00BD4C10">
      <w:pPr>
        <w:jc w:val="both"/>
        <w:rPr>
          <w:b/>
          <w:bCs/>
          <w:sz w:val="28"/>
          <w:szCs w:val="28"/>
          <w:lang w:val="en-US"/>
        </w:rPr>
      </w:pPr>
    </w:p>
    <w:p w:rsidR="00BD4C10" w:rsidRDefault="00BD4C10">
      <w:pPr>
        <w:jc w:val="both"/>
        <w:rPr>
          <w:b/>
          <w:bCs/>
          <w:sz w:val="28"/>
          <w:szCs w:val="28"/>
          <w:lang w:val="en-US"/>
        </w:rPr>
      </w:pPr>
    </w:p>
    <w:p w:rsidR="00BD4C10" w:rsidRDefault="00BD4C10">
      <w:pPr>
        <w:jc w:val="both"/>
        <w:rPr>
          <w:b/>
          <w:bCs/>
          <w:sz w:val="28"/>
          <w:szCs w:val="28"/>
          <w:lang w:val="en-US"/>
        </w:rPr>
      </w:pPr>
    </w:p>
    <w:p w:rsidR="00816A8F" w:rsidRPr="00766F01" w:rsidRDefault="00816A8F">
      <w:pPr>
        <w:jc w:val="both"/>
        <w:rPr>
          <w:b/>
          <w:bCs/>
          <w:sz w:val="28"/>
          <w:szCs w:val="28"/>
        </w:rPr>
      </w:pPr>
      <w:r w:rsidRPr="00766F01">
        <w:rPr>
          <w:b/>
          <w:bCs/>
          <w:sz w:val="28"/>
          <w:szCs w:val="28"/>
          <w:lang w:val="en-US"/>
        </w:rPr>
        <w:lastRenderedPageBreak/>
        <w:t>iv</w:t>
      </w:r>
      <w:r w:rsidRPr="00A13AD4">
        <w:rPr>
          <w:b/>
          <w:bCs/>
          <w:sz w:val="28"/>
          <w:szCs w:val="28"/>
        </w:rPr>
        <w:t xml:space="preserve">.3. </w:t>
      </w:r>
      <w:r w:rsidR="00C66798">
        <w:rPr>
          <w:b/>
          <w:bCs/>
          <w:sz w:val="28"/>
          <w:szCs w:val="28"/>
        </w:rPr>
        <w:t xml:space="preserve">Επιβλέπων και </w:t>
      </w:r>
      <w:r w:rsidRPr="00766F01">
        <w:rPr>
          <w:b/>
          <w:bCs/>
          <w:sz w:val="28"/>
          <w:szCs w:val="28"/>
        </w:rPr>
        <w:t>Μέλος Τριμελών Συμβουλευτικών επιτροπών για εκπόνηση Διδακτορικών Διατριβών.</w:t>
      </w:r>
    </w:p>
    <w:p w:rsidR="008753B3" w:rsidRPr="008753B3" w:rsidRDefault="008753B3" w:rsidP="008753B3">
      <w:pPr>
        <w:ind w:left="765"/>
        <w:jc w:val="both"/>
        <w:rPr>
          <w:b/>
          <w:i/>
          <w:sz w:val="24"/>
          <w:szCs w:val="24"/>
        </w:rPr>
      </w:pPr>
    </w:p>
    <w:p w:rsidR="008753B3" w:rsidRPr="00917F4B" w:rsidRDefault="008753B3" w:rsidP="008753B3">
      <w:pPr>
        <w:ind w:left="765"/>
        <w:jc w:val="both"/>
        <w:rPr>
          <w:rFonts w:ascii="Tahoma" w:hAnsi="Tahoma" w:cs="Tahoma"/>
          <w:b/>
          <w:i/>
          <w:sz w:val="28"/>
          <w:szCs w:val="28"/>
        </w:rPr>
      </w:pPr>
    </w:p>
    <w:p w:rsidR="0022095B" w:rsidRPr="002B65B1" w:rsidRDefault="0022095B" w:rsidP="0022095B">
      <w:pPr>
        <w:autoSpaceDE/>
        <w:autoSpaceDN/>
        <w:ind w:left="765"/>
        <w:jc w:val="both"/>
        <w:rPr>
          <w:b/>
          <w:bCs/>
          <w:i/>
          <w:iCs/>
          <w:sz w:val="28"/>
          <w:szCs w:val="28"/>
        </w:rPr>
      </w:pPr>
    </w:p>
    <w:p w:rsidR="008F0FFC" w:rsidRPr="005B3A16" w:rsidRDefault="008543EB" w:rsidP="00874E05">
      <w:pPr>
        <w:autoSpaceDE/>
        <w:autoSpaceDN/>
        <w:jc w:val="both"/>
        <w:rPr>
          <w:b/>
          <w:bCs/>
          <w:sz w:val="28"/>
          <w:szCs w:val="28"/>
        </w:rPr>
      </w:pPr>
      <w:r>
        <w:rPr>
          <w:b/>
          <w:bCs/>
          <w:sz w:val="28"/>
          <w:szCs w:val="28"/>
        </w:rPr>
        <w:t>( ολοκληρώθηκαν 3</w:t>
      </w:r>
      <w:r w:rsidR="002B65B1" w:rsidRPr="002B65B1">
        <w:rPr>
          <w:b/>
          <w:bCs/>
          <w:sz w:val="28"/>
          <w:szCs w:val="28"/>
        </w:rPr>
        <w:t xml:space="preserve"> </w:t>
      </w:r>
      <w:r w:rsidR="00874E05">
        <w:rPr>
          <w:b/>
          <w:bCs/>
          <w:sz w:val="28"/>
          <w:szCs w:val="28"/>
        </w:rPr>
        <w:t xml:space="preserve">Δ.Δ. </w:t>
      </w:r>
      <w:r w:rsidR="002B65B1" w:rsidRPr="002B65B1">
        <w:rPr>
          <w:b/>
          <w:bCs/>
          <w:sz w:val="28"/>
          <w:szCs w:val="28"/>
        </w:rPr>
        <w:t xml:space="preserve">ως </w:t>
      </w:r>
      <w:r w:rsidR="002B65B1" w:rsidRPr="008F0FFC">
        <w:rPr>
          <w:b/>
          <w:bCs/>
          <w:sz w:val="28"/>
          <w:szCs w:val="28"/>
          <w:u w:val="single"/>
        </w:rPr>
        <w:t>επιβλέπων</w:t>
      </w:r>
      <w:r w:rsidR="00730971">
        <w:rPr>
          <w:b/>
          <w:bCs/>
          <w:sz w:val="28"/>
          <w:szCs w:val="28"/>
        </w:rPr>
        <w:t xml:space="preserve"> και </w:t>
      </w:r>
      <w:r w:rsidR="00730971" w:rsidRPr="00730971">
        <w:rPr>
          <w:b/>
          <w:bCs/>
          <w:sz w:val="28"/>
          <w:szCs w:val="28"/>
        </w:rPr>
        <w:t>2</w:t>
      </w:r>
      <w:r w:rsidR="0022095B">
        <w:rPr>
          <w:b/>
          <w:bCs/>
          <w:sz w:val="28"/>
          <w:szCs w:val="28"/>
        </w:rPr>
        <w:t xml:space="preserve"> ως συνεπιβλέπων</w:t>
      </w:r>
      <w:r w:rsidR="00BD4C10" w:rsidRPr="00BD4C10">
        <w:rPr>
          <w:b/>
          <w:bCs/>
          <w:sz w:val="28"/>
          <w:szCs w:val="28"/>
        </w:rPr>
        <w:t xml:space="preserve">, </w:t>
      </w:r>
      <w:r w:rsidR="00BD4C10">
        <w:rPr>
          <w:b/>
          <w:bCs/>
          <w:sz w:val="28"/>
          <w:szCs w:val="28"/>
        </w:rPr>
        <w:t>επιβλέπων σε 5 Δ.Δ.)</w:t>
      </w:r>
      <w:r w:rsidR="0022095B">
        <w:rPr>
          <w:b/>
          <w:bCs/>
          <w:sz w:val="28"/>
          <w:szCs w:val="28"/>
        </w:rPr>
        <w:t xml:space="preserve"> </w:t>
      </w:r>
    </w:p>
    <w:p w:rsidR="00766F01" w:rsidRPr="006B0BA0" w:rsidRDefault="00766F01" w:rsidP="00D508D6">
      <w:pPr>
        <w:jc w:val="both"/>
        <w:rPr>
          <w:sz w:val="28"/>
          <w:szCs w:val="28"/>
        </w:rPr>
      </w:pPr>
    </w:p>
    <w:p w:rsidR="00816A8F" w:rsidRPr="006B0BA0" w:rsidRDefault="00816A8F">
      <w:pPr>
        <w:ind w:left="360"/>
        <w:jc w:val="both"/>
        <w:rPr>
          <w:sz w:val="24"/>
          <w:szCs w:val="24"/>
        </w:rPr>
      </w:pPr>
    </w:p>
    <w:p w:rsidR="000D5B74" w:rsidRDefault="000D5B74">
      <w:pPr>
        <w:jc w:val="both"/>
        <w:rPr>
          <w:b/>
          <w:bCs/>
          <w:sz w:val="28"/>
          <w:szCs w:val="28"/>
        </w:rPr>
      </w:pPr>
    </w:p>
    <w:p w:rsidR="00816A8F" w:rsidRPr="00766F01" w:rsidRDefault="00766F01">
      <w:pPr>
        <w:jc w:val="both"/>
        <w:rPr>
          <w:b/>
          <w:bCs/>
          <w:sz w:val="28"/>
          <w:szCs w:val="28"/>
        </w:rPr>
      </w:pPr>
      <w:r w:rsidRPr="00766F01">
        <w:rPr>
          <w:b/>
          <w:bCs/>
          <w:sz w:val="28"/>
          <w:szCs w:val="28"/>
          <w:lang w:val="en-US"/>
        </w:rPr>
        <w:t>I</w:t>
      </w:r>
      <w:r w:rsidR="00816A8F" w:rsidRPr="00766F01">
        <w:rPr>
          <w:b/>
          <w:bCs/>
          <w:sz w:val="28"/>
          <w:szCs w:val="28"/>
          <w:lang w:val="en-US"/>
        </w:rPr>
        <w:t>v</w:t>
      </w:r>
      <w:r w:rsidR="00874E05">
        <w:rPr>
          <w:b/>
          <w:bCs/>
          <w:sz w:val="28"/>
          <w:szCs w:val="28"/>
        </w:rPr>
        <w:t xml:space="preserve"> 4</w:t>
      </w:r>
      <w:r w:rsidR="00816A8F" w:rsidRPr="00766F01">
        <w:rPr>
          <w:b/>
          <w:bCs/>
          <w:sz w:val="28"/>
          <w:szCs w:val="28"/>
        </w:rPr>
        <w:t xml:space="preserve">. Επίβλεψη </w:t>
      </w:r>
      <w:r w:rsidR="007A6D1C">
        <w:rPr>
          <w:b/>
          <w:bCs/>
          <w:sz w:val="28"/>
          <w:szCs w:val="28"/>
        </w:rPr>
        <w:t xml:space="preserve">και εξέταση </w:t>
      </w:r>
      <w:r w:rsidR="00816A8F" w:rsidRPr="00766F01">
        <w:rPr>
          <w:b/>
          <w:bCs/>
          <w:sz w:val="28"/>
          <w:szCs w:val="28"/>
        </w:rPr>
        <w:t>Διπλωματικών εργασιών Μεταπτυχιακών φοιτητών</w:t>
      </w:r>
    </w:p>
    <w:p w:rsidR="003B62D3" w:rsidRPr="00CD651E" w:rsidRDefault="003B62D3" w:rsidP="00264153">
      <w:pPr>
        <w:jc w:val="both"/>
        <w:rPr>
          <w:sz w:val="28"/>
          <w:szCs w:val="28"/>
        </w:rPr>
      </w:pPr>
    </w:p>
    <w:p w:rsidR="0083318F" w:rsidRPr="00CD651E" w:rsidRDefault="0083318F" w:rsidP="00DA08DA">
      <w:pPr>
        <w:jc w:val="both"/>
        <w:rPr>
          <w:sz w:val="28"/>
          <w:szCs w:val="28"/>
        </w:rPr>
      </w:pPr>
    </w:p>
    <w:p w:rsidR="00C054D8" w:rsidRPr="00896542" w:rsidRDefault="00264153" w:rsidP="00C054D8">
      <w:pPr>
        <w:jc w:val="both"/>
        <w:rPr>
          <w:b/>
          <w:bCs/>
          <w:sz w:val="28"/>
          <w:szCs w:val="28"/>
        </w:rPr>
      </w:pPr>
      <w:r>
        <w:rPr>
          <w:b/>
          <w:bCs/>
          <w:sz w:val="28"/>
          <w:szCs w:val="28"/>
        </w:rPr>
        <w:t xml:space="preserve">( </w:t>
      </w:r>
      <w:r w:rsidR="00874E05">
        <w:rPr>
          <w:b/>
          <w:bCs/>
          <w:sz w:val="28"/>
          <w:szCs w:val="28"/>
        </w:rPr>
        <w:t>Ολοκληρώθηκαν υπό την επιβλεψή μου</w:t>
      </w:r>
      <w:r>
        <w:rPr>
          <w:b/>
          <w:bCs/>
          <w:sz w:val="28"/>
          <w:szCs w:val="28"/>
        </w:rPr>
        <w:t xml:space="preserve"> </w:t>
      </w:r>
      <w:r w:rsidR="001572DB">
        <w:rPr>
          <w:b/>
          <w:bCs/>
          <w:sz w:val="28"/>
          <w:szCs w:val="28"/>
        </w:rPr>
        <w:t>23</w:t>
      </w:r>
      <w:r w:rsidR="00896542" w:rsidRPr="00896542">
        <w:rPr>
          <w:b/>
          <w:bCs/>
          <w:sz w:val="28"/>
          <w:szCs w:val="28"/>
        </w:rPr>
        <w:t xml:space="preserve"> Διπλωματικές </w:t>
      </w:r>
      <w:r>
        <w:rPr>
          <w:b/>
          <w:bCs/>
          <w:sz w:val="28"/>
          <w:szCs w:val="28"/>
          <w:lang w:val="en-US"/>
        </w:rPr>
        <w:t>Masters</w:t>
      </w:r>
      <w:r w:rsidR="00896542" w:rsidRPr="00896542">
        <w:rPr>
          <w:b/>
          <w:bCs/>
          <w:sz w:val="28"/>
          <w:szCs w:val="28"/>
        </w:rPr>
        <w:t>)</w:t>
      </w:r>
    </w:p>
    <w:p w:rsidR="00C054D8" w:rsidRPr="00C054D8" w:rsidRDefault="00C054D8" w:rsidP="00C054D8">
      <w:pPr>
        <w:jc w:val="both"/>
        <w:rPr>
          <w:sz w:val="28"/>
          <w:szCs w:val="28"/>
        </w:rPr>
      </w:pPr>
    </w:p>
    <w:p w:rsidR="00DA08DA" w:rsidRDefault="00DA08DA">
      <w:pPr>
        <w:jc w:val="both"/>
        <w:rPr>
          <w:b/>
          <w:bCs/>
          <w:sz w:val="28"/>
          <w:szCs w:val="28"/>
        </w:rPr>
      </w:pPr>
    </w:p>
    <w:p w:rsidR="00730971" w:rsidRDefault="00730971">
      <w:pPr>
        <w:jc w:val="both"/>
        <w:rPr>
          <w:b/>
          <w:bCs/>
          <w:sz w:val="28"/>
          <w:szCs w:val="28"/>
        </w:rPr>
      </w:pPr>
    </w:p>
    <w:p w:rsidR="00766F01" w:rsidRPr="00C024F5" w:rsidRDefault="00D51C40">
      <w:pPr>
        <w:jc w:val="both"/>
        <w:rPr>
          <w:b/>
          <w:bCs/>
          <w:sz w:val="28"/>
          <w:szCs w:val="28"/>
          <w:lang w:val="en-GB"/>
        </w:rPr>
      </w:pPr>
      <w:r w:rsidRPr="00766F01">
        <w:rPr>
          <w:b/>
          <w:bCs/>
          <w:sz w:val="28"/>
          <w:szCs w:val="28"/>
          <w:lang w:val="en-US"/>
        </w:rPr>
        <w:t>iv</w:t>
      </w:r>
      <w:r w:rsidR="00874E05">
        <w:rPr>
          <w:b/>
          <w:bCs/>
          <w:sz w:val="28"/>
          <w:szCs w:val="28"/>
          <w:lang w:val="en-GB"/>
        </w:rPr>
        <w:t>.5</w:t>
      </w:r>
      <w:r w:rsidRPr="00C024F5">
        <w:rPr>
          <w:b/>
          <w:bCs/>
          <w:sz w:val="28"/>
          <w:szCs w:val="28"/>
          <w:lang w:val="en-GB"/>
        </w:rPr>
        <w:t xml:space="preserve">. </w:t>
      </w:r>
      <w:r>
        <w:rPr>
          <w:b/>
          <w:bCs/>
          <w:sz w:val="28"/>
          <w:szCs w:val="28"/>
        </w:rPr>
        <w:t>Κριτής</w:t>
      </w:r>
      <w:r w:rsidRPr="00C024F5">
        <w:rPr>
          <w:b/>
          <w:bCs/>
          <w:sz w:val="28"/>
          <w:szCs w:val="28"/>
          <w:lang w:val="en-GB"/>
        </w:rPr>
        <w:t xml:space="preserve"> </w:t>
      </w:r>
      <w:r>
        <w:rPr>
          <w:b/>
          <w:bCs/>
          <w:sz w:val="28"/>
          <w:szCs w:val="28"/>
        </w:rPr>
        <w:t>σε</w:t>
      </w:r>
      <w:r w:rsidRPr="00C024F5">
        <w:rPr>
          <w:b/>
          <w:bCs/>
          <w:sz w:val="28"/>
          <w:szCs w:val="28"/>
          <w:lang w:val="en-GB"/>
        </w:rPr>
        <w:t xml:space="preserve"> </w:t>
      </w:r>
      <w:r>
        <w:rPr>
          <w:b/>
          <w:bCs/>
          <w:sz w:val="28"/>
          <w:szCs w:val="28"/>
        </w:rPr>
        <w:t>Διεθνή</w:t>
      </w:r>
      <w:r w:rsidRPr="00C024F5">
        <w:rPr>
          <w:b/>
          <w:bCs/>
          <w:sz w:val="28"/>
          <w:szCs w:val="28"/>
          <w:lang w:val="en-GB"/>
        </w:rPr>
        <w:t xml:space="preserve"> </w:t>
      </w:r>
      <w:r>
        <w:rPr>
          <w:b/>
          <w:bCs/>
          <w:sz w:val="28"/>
          <w:szCs w:val="28"/>
        </w:rPr>
        <w:t>περιοδικά</w:t>
      </w:r>
    </w:p>
    <w:p w:rsidR="007232C1" w:rsidRDefault="007232C1" w:rsidP="007232C1">
      <w:pPr>
        <w:pStyle w:val="1"/>
        <w:jc w:val="both"/>
        <w:rPr>
          <w:i w:val="0"/>
          <w:iCs w:val="0"/>
          <w:lang w:val="en-US"/>
        </w:rPr>
      </w:pPr>
    </w:p>
    <w:p w:rsidR="007232C1" w:rsidRPr="00C81081" w:rsidRDefault="004D291A" w:rsidP="007232C1">
      <w:pPr>
        <w:pStyle w:val="1"/>
        <w:jc w:val="both"/>
        <w:rPr>
          <w:b/>
          <w:bCs/>
          <w:lang w:val="en-GB"/>
        </w:rPr>
      </w:pPr>
      <w:r w:rsidRPr="004D291A">
        <w:rPr>
          <w:i w:val="0"/>
          <w:iCs w:val="0"/>
          <w:lang w:val="en-US"/>
        </w:rPr>
        <w:t>1.</w:t>
      </w:r>
      <w:r w:rsidR="007232C1">
        <w:rPr>
          <w:i w:val="0"/>
          <w:iCs w:val="0"/>
        </w:rPr>
        <w:t>Μέλος</w:t>
      </w:r>
      <w:r w:rsidR="007232C1" w:rsidRPr="003B4E5B">
        <w:rPr>
          <w:i w:val="0"/>
          <w:iCs w:val="0"/>
          <w:lang w:val="en-GB"/>
        </w:rPr>
        <w:t xml:space="preserve"> </w:t>
      </w:r>
      <w:r w:rsidR="007232C1">
        <w:rPr>
          <w:i w:val="0"/>
          <w:iCs w:val="0"/>
        </w:rPr>
        <w:t>στο</w:t>
      </w:r>
      <w:r w:rsidR="007232C1" w:rsidRPr="003B4E5B">
        <w:rPr>
          <w:i w:val="0"/>
          <w:iCs w:val="0"/>
          <w:lang w:val="en-GB"/>
        </w:rPr>
        <w:t xml:space="preserve">  </w:t>
      </w:r>
      <w:r w:rsidR="007232C1">
        <w:rPr>
          <w:i w:val="0"/>
          <w:iCs w:val="0"/>
          <w:lang w:val="en-US"/>
        </w:rPr>
        <w:t xml:space="preserve">Editorial Board </w:t>
      </w:r>
      <w:r w:rsidR="007232C1">
        <w:rPr>
          <w:i w:val="0"/>
          <w:iCs w:val="0"/>
          <w:lang w:val="en-GB"/>
        </w:rPr>
        <w:t xml:space="preserve"> </w:t>
      </w:r>
      <w:r w:rsidR="007232C1" w:rsidRPr="003B4E5B">
        <w:rPr>
          <w:i w:val="0"/>
          <w:iCs w:val="0"/>
          <w:lang w:val="en-GB"/>
        </w:rPr>
        <w:t xml:space="preserve"> </w:t>
      </w:r>
      <w:r w:rsidR="007232C1">
        <w:rPr>
          <w:i w:val="0"/>
          <w:iCs w:val="0"/>
        </w:rPr>
        <w:t>του</w:t>
      </w:r>
      <w:r w:rsidR="007232C1" w:rsidRPr="003B4E5B">
        <w:rPr>
          <w:i w:val="0"/>
          <w:iCs w:val="0"/>
          <w:lang w:val="en-GB"/>
        </w:rPr>
        <w:t xml:space="preserve"> </w:t>
      </w:r>
      <w:r w:rsidR="007232C1" w:rsidRPr="003B4E5B">
        <w:rPr>
          <w:b/>
          <w:bCs/>
          <w:lang w:val="en-GB"/>
        </w:rPr>
        <w:t>Journal of Water Reuse and Desalination, IWA</w:t>
      </w:r>
    </w:p>
    <w:p w:rsidR="00C81081" w:rsidRPr="00C81081" w:rsidRDefault="00C81081" w:rsidP="00C81081">
      <w:pPr>
        <w:rPr>
          <w:lang w:val="en-GB"/>
        </w:rPr>
      </w:pPr>
    </w:p>
    <w:p w:rsidR="00C81081" w:rsidRPr="004D291A" w:rsidRDefault="004D291A" w:rsidP="00C81081">
      <w:pPr>
        <w:jc w:val="both"/>
        <w:rPr>
          <w:b/>
          <w:bCs/>
          <w:sz w:val="24"/>
          <w:szCs w:val="24"/>
          <w:lang w:val="en-US"/>
        </w:rPr>
      </w:pPr>
      <w:r w:rsidRPr="004D291A">
        <w:rPr>
          <w:sz w:val="24"/>
          <w:szCs w:val="24"/>
          <w:lang w:val="en-US"/>
        </w:rPr>
        <w:t>2.</w:t>
      </w:r>
      <w:r w:rsidR="00C81081" w:rsidRPr="0022369C">
        <w:rPr>
          <w:sz w:val="24"/>
          <w:szCs w:val="24"/>
        </w:rPr>
        <w:t>Μέλος</w:t>
      </w:r>
      <w:r w:rsidR="00C81081" w:rsidRPr="0022369C">
        <w:rPr>
          <w:sz w:val="24"/>
          <w:szCs w:val="24"/>
          <w:lang w:val="en-GB"/>
        </w:rPr>
        <w:t xml:space="preserve"> </w:t>
      </w:r>
      <w:r w:rsidR="00C81081" w:rsidRPr="0022369C">
        <w:rPr>
          <w:sz w:val="24"/>
          <w:szCs w:val="24"/>
        </w:rPr>
        <w:t>στο</w:t>
      </w:r>
      <w:r w:rsidR="00C81081" w:rsidRPr="0022369C">
        <w:rPr>
          <w:sz w:val="24"/>
          <w:szCs w:val="24"/>
          <w:lang w:val="en-GB"/>
        </w:rPr>
        <w:t xml:space="preserve">  </w:t>
      </w:r>
      <w:r w:rsidR="00C81081" w:rsidRPr="0022369C">
        <w:rPr>
          <w:sz w:val="24"/>
          <w:szCs w:val="24"/>
          <w:lang w:val="en-US"/>
        </w:rPr>
        <w:t>Editorial</w:t>
      </w:r>
      <w:r w:rsidR="00C81081" w:rsidRPr="0022369C">
        <w:rPr>
          <w:sz w:val="24"/>
          <w:szCs w:val="24"/>
          <w:lang w:val="en-GB"/>
        </w:rPr>
        <w:t xml:space="preserve"> </w:t>
      </w:r>
      <w:r w:rsidR="00C81081" w:rsidRPr="0022369C">
        <w:rPr>
          <w:sz w:val="24"/>
          <w:szCs w:val="24"/>
          <w:lang w:val="en-US"/>
        </w:rPr>
        <w:t>Board</w:t>
      </w:r>
      <w:r w:rsidR="00C81081" w:rsidRPr="0022369C">
        <w:rPr>
          <w:i/>
          <w:iCs/>
          <w:sz w:val="24"/>
          <w:szCs w:val="24"/>
          <w:lang w:val="en-GB"/>
        </w:rPr>
        <w:t xml:space="preserve">   </w:t>
      </w:r>
      <w:r w:rsidR="00C81081" w:rsidRPr="0022369C">
        <w:rPr>
          <w:i/>
          <w:iCs/>
          <w:sz w:val="24"/>
          <w:szCs w:val="24"/>
        </w:rPr>
        <w:t>του</w:t>
      </w:r>
      <w:r w:rsidR="00C81081" w:rsidRPr="0022369C">
        <w:rPr>
          <w:i/>
          <w:iCs/>
          <w:sz w:val="24"/>
          <w:szCs w:val="24"/>
          <w:lang w:val="en-US"/>
        </w:rPr>
        <w:t xml:space="preserve"> </w:t>
      </w:r>
      <w:r w:rsidR="00C81081" w:rsidRPr="0022369C">
        <w:rPr>
          <w:b/>
          <w:bCs/>
          <w:i/>
          <w:iCs/>
          <w:sz w:val="24"/>
          <w:szCs w:val="24"/>
          <w:lang w:val="en-US"/>
        </w:rPr>
        <w:t>Journal Environment and Pollution,</w:t>
      </w:r>
      <w:r w:rsidR="00C81081" w:rsidRPr="0022369C">
        <w:rPr>
          <w:b/>
          <w:bCs/>
          <w:sz w:val="24"/>
          <w:szCs w:val="24"/>
          <w:lang w:val="en-GB"/>
        </w:rPr>
        <w:t xml:space="preserve"> published by Canadian Center of Science and Education</w:t>
      </w:r>
    </w:p>
    <w:p w:rsidR="004D291A" w:rsidRPr="004D291A" w:rsidRDefault="004D291A" w:rsidP="00C81081">
      <w:pPr>
        <w:jc w:val="both"/>
        <w:rPr>
          <w:b/>
          <w:bCs/>
          <w:sz w:val="24"/>
          <w:szCs w:val="24"/>
          <w:lang w:val="en-US"/>
        </w:rPr>
      </w:pPr>
    </w:p>
    <w:p w:rsidR="004D291A" w:rsidRPr="00A13AD4" w:rsidRDefault="004D291A" w:rsidP="00C81081">
      <w:pPr>
        <w:jc w:val="both"/>
        <w:rPr>
          <w:b/>
          <w:i/>
          <w:sz w:val="24"/>
          <w:szCs w:val="24"/>
          <w:lang w:val="en-US"/>
        </w:rPr>
      </w:pPr>
      <w:r w:rsidRPr="004D291A">
        <w:rPr>
          <w:sz w:val="24"/>
          <w:szCs w:val="24"/>
          <w:lang w:val="en-US"/>
        </w:rPr>
        <w:t>3.</w:t>
      </w:r>
      <w:r w:rsidRPr="004D291A">
        <w:rPr>
          <w:sz w:val="24"/>
          <w:szCs w:val="24"/>
        </w:rPr>
        <w:t>Μέλος</w:t>
      </w:r>
      <w:r w:rsidRPr="004D291A">
        <w:rPr>
          <w:sz w:val="24"/>
          <w:szCs w:val="24"/>
          <w:lang w:val="en-GB"/>
        </w:rPr>
        <w:t xml:space="preserve"> </w:t>
      </w:r>
      <w:r w:rsidRPr="004D291A">
        <w:rPr>
          <w:sz w:val="24"/>
          <w:szCs w:val="24"/>
        </w:rPr>
        <w:t>στο</w:t>
      </w:r>
      <w:r w:rsidRPr="004D291A">
        <w:rPr>
          <w:sz w:val="24"/>
          <w:szCs w:val="24"/>
          <w:lang w:val="en-GB"/>
        </w:rPr>
        <w:t xml:space="preserve">  </w:t>
      </w:r>
      <w:r w:rsidRPr="004D291A">
        <w:rPr>
          <w:sz w:val="24"/>
          <w:szCs w:val="24"/>
          <w:lang w:val="en-US"/>
        </w:rPr>
        <w:t>Editorial</w:t>
      </w:r>
      <w:r w:rsidRPr="004D291A">
        <w:rPr>
          <w:sz w:val="24"/>
          <w:szCs w:val="24"/>
          <w:lang w:val="en-GB"/>
        </w:rPr>
        <w:t xml:space="preserve"> </w:t>
      </w:r>
      <w:r w:rsidRPr="004D291A">
        <w:rPr>
          <w:sz w:val="24"/>
          <w:szCs w:val="24"/>
          <w:lang w:val="en-US"/>
        </w:rPr>
        <w:t>Board</w:t>
      </w:r>
      <w:r w:rsidRPr="004D291A">
        <w:rPr>
          <w:i/>
          <w:iCs/>
          <w:sz w:val="24"/>
          <w:szCs w:val="24"/>
          <w:lang w:val="en-GB"/>
        </w:rPr>
        <w:t xml:space="preserve">   </w:t>
      </w:r>
      <w:r w:rsidRPr="004D291A">
        <w:rPr>
          <w:i/>
          <w:iCs/>
          <w:sz w:val="24"/>
          <w:szCs w:val="24"/>
        </w:rPr>
        <w:t>του</w:t>
      </w:r>
      <w:r w:rsidRPr="004D291A">
        <w:rPr>
          <w:i/>
          <w:iCs/>
          <w:sz w:val="24"/>
          <w:szCs w:val="24"/>
          <w:lang w:val="en-US"/>
        </w:rPr>
        <w:t xml:space="preserve"> </w:t>
      </w:r>
      <w:r w:rsidRPr="004D291A">
        <w:rPr>
          <w:b/>
          <w:i/>
          <w:sz w:val="24"/>
          <w:szCs w:val="24"/>
          <w:lang w:val="en-US"/>
        </w:rPr>
        <w:t>Journal Environmental &amp; Analytical</w:t>
      </w:r>
      <w:r w:rsidRPr="004D291A">
        <w:rPr>
          <w:b/>
          <w:i/>
          <w:color w:val="1F497D"/>
          <w:sz w:val="24"/>
          <w:szCs w:val="24"/>
          <w:lang w:val="en-US"/>
        </w:rPr>
        <w:t xml:space="preserve"> </w:t>
      </w:r>
      <w:r w:rsidRPr="004D291A">
        <w:rPr>
          <w:b/>
          <w:i/>
          <w:sz w:val="24"/>
          <w:szCs w:val="24"/>
          <w:lang w:val="en-US"/>
        </w:rPr>
        <w:t>Toxicology</w:t>
      </w:r>
    </w:p>
    <w:p w:rsidR="00AA78DF" w:rsidRPr="00A13AD4" w:rsidRDefault="00AA78DF" w:rsidP="00C81081">
      <w:pPr>
        <w:jc w:val="both"/>
        <w:rPr>
          <w:b/>
          <w:i/>
          <w:sz w:val="24"/>
          <w:szCs w:val="24"/>
          <w:lang w:val="en-US"/>
        </w:rPr>
      </w:pPr>
    </w:p>
    <w:p w:rsidR="00AA78DF" w:rsidRPr="00AA78DF" w:rsidRDefault="00AA78DF" w:rsidP="00C81081">
      <w:pPr>
        <w:jc w:val="both"/>
        <w:rPr>
          <w:b/>
          <w:i/>
          <w:sz w:val="24"/>
          <w:szCs w:val="24"/>
          <w:lang w:val="en-US"/>
        </w:rPr>
      </w:pPr>
      <w:r>
        <w:rPr>
          <w:sz w:val="24"/>
          <w:szCs w:val="24"/>
          <w:lang w:val="en-US"/>
        </w:rPr>
        <w:t xml:space="preserve">4. </w:t>
      </w:r>
      <w:r w:rsidRPr="004D291A">
        <w:rPr>
          <w:sz w:val="24"/>
          <w:szCs w:val="24"/>
        </w:rPr>
        <w:t>Μέλος</w:t>
      </w:r>
      <w:r w:rsidRPr="004D291A">
        <w:rPr>
          <w:sz w:val="24"/>
          <w:szCs w:val="24"/>
          <w:lang w:val="en-GB"/>
        </w:rPr>
        <w:t xml:space="preserve"> </w:t>
      </w:r>
      <w:r w:rsidRPr="004D291A">
        <w:rPr>
          <w:sz w:val="24"/>
          <w:szCs w:val="24"/>
        </w:rPr>
        <w:t>στο</w:t>
      </w:r>
      <w:r w:rsidRPr="004D291A">
        <w:rPr>
          <w:sz w:val="24"/>
          <w:szCs w:val="24"/>
          <w:lang w:val="en-GB"/>
        </w:rPr>
        <w:t xml:space="preserve">  </w:t>
      </w:r>
      <w:r w:rsidRPr="004D291A">
        <w:rPr>
          <w:sz w:val="24"/>
          <w:szCs w:val="24"/>
          <w:lang w:val="en-US"/>
        </w:rPr>
        <w:t>Editorial</w:t>
      </w:r>
      <w:r w:rsidRPr="004D291A">
        <w:rPr>
          <w:sz w:val="24"/>
          <w:szCs w:val="24"/>
          <w:lang w:val="en-GB"/>
        </w:rPr>
        <w:t xml:space="preserve"> </w:t>
      </w:r>
      <w:r w:rsidRPr="004D291A">
        <w:rPr>
          <w:sz w:val="24"/>
          <w:szCs w:val="24"/>
          <w:lang w:val="en-US"/>
        </w:rPr>
        <w:t>Board</w:t>
      </w:r>
      <w:r w:rsidRPr="004D291A">
        <w:rPr>
          <w:i/>
          <w:iCs/>
          <w:sz w:val="24"/>
          <w:szCs w:val="24"/>
          <w:lang w:val="en-GB"/>
        </w:rPr>
        <w:t xml:space="preserve">   </w:t>
      </w:r>
      <w:r w:rsidRPr="004D291A">
        <w:rPr>
          <w:i/>
          <w:iCs/>
          <w:sz w:val="24"/>
          <w:szCs w:val="24"/>
        </w:rPr>
        <w:t>του</w:t>
      </w:r>
      <w:r w:rsidRPr="004D291A">
        <w:rPr>
          <w:i/>
          <w:iCs/>
          <w:sz w:val="24"/>
          <w:szCs w:val="24"/>
          <w:lang w:val="en-US"/>
        </w:rPr>
        <w:t xml:space="preserve"> </w:t>
      </w:r>
      <w:r w:rsidRPr="004D291A">
        <w:rPr>
          <w:b/>
          <w:i/>
          <w:sz w:val="24"/>
          <w:szCs w:val="24"/>
          <w:lang w:val="en-US"/>
        </w:rPr>
        <w:t xml:space="preserve">Journal </w:t>
      </w:r>
      <w:r w:rsidRPr="00AA78DF">
        <w:rPr>
          <w:b/>
          <w:i/>
          <w:sz w:val="24"/>
          <w:szCs w:val="24"/>
          <w:lang w:val="en-US"/>
        </w:rPr>
        <w:t>Environmental Quality (EQA)</w:t>
      </w:r>
    </w:p>
    <w:p w:rsidR="00AA78DF" w:rsidRPr="00AA78DF" w:rsidRDefault="00AA78DF" w:rsidP="00C81081">
      <w:pPr>
        <w:jc w:val="both"/>
        <w:rPr>
          <w:b/>
          <w:i/>
          <w:sz w:val="24"/>
          <w:szCs w:val="24"/>
          <w:lang w:val="en-US"/>
        </w:rPr>
      </w:pPr>
    </w:p>
    <w:p w:rsidR="00AA78DF" w:rsidRDefault="00AA78DF" w:rsidP="00C81081">
      <w:pPr>
        <w:jc w:val="both"/>
        <w:rPr>
          <w:b/>
          <w:i/>
          <w:sz w:val="24"/>
          <w:szCs w:val="24"/>
          <w:lang w:val="en-US"/>
        </w:rPr>
      </w:pPr>
      <w:r w:rsidRPr="00AA78DF">
        <w:rPr>
          <w:sz w:val="24"/>
          <w:szCs w:val="24"/>
          <w:lang w:val="en-US"/>
        </w:rPr>
        <w:t xml:space="preserve">5. </w:t>
      </w:r>
      <w:r w:rsidR="00CD7CA7">
        <w:rPr>
          <w:sz w:val="24"/>
          <w:szCs w:val="24"/>
          <w:lang w:val="en-US"/>
        </w:rPr>
        <w:t>Review Editor</w:t>
      </w:r>
      <w:r w:rsidRPr="004D291A">
        <w:rPr>
          <w:i/>
          <w:iCs/>
          <w:sz w:val="24"/>
          <w:szCs w:val="24"/>
          <w:lang w:val="en-GB"/>
        </w:rPr>
        <w:t xml:space="preserve">  </w:t>
      </w:r>
      <w:r w:rsidRPr="004D291A">
        <w:rPr>
          <w:i/>
          <w:iCs/>
          <w:sz w:val="24"/>
          <w:szCs w:val="24"/>
        </w:rPr>
        <w:t>του</w:t>
      </w:r>
      <w:r w:rsidRPr="00AA78DF">
        <w:rPr>
          <w:sz w:val="24"/>
          <w:szCs w:val="24"/>
          <w:lang w:val="en-US"/>
        </w:rPr>
        <w:t xml:space="preserve"> </w:t>
      </w:r>
      <w:r w:rsidRPr="004D291A">
        <w:rPr>
          <w:b/>
          <w:i/>
          <w:sz w:val="24"/>
          <w:szCs w:val="24"/>
          <w:lang w:val="en-US"/>
        </w:rPr>
        <w:t xml:space="preserve">Journal </w:t>
      </w:r>
      <w:r w:rsidRPr="00AA78DF">
        <w:rPr>
          <w:b/>
          <w:i/>
          <w:sz w:val="24"/>
          <w:szCs w:val="24"/>
          <w:lang w:val="en-US"/>
        </w:rPr>
        <w:t>Frontiers in Environmental Chemistry</w:t>
      </w:r>
    </w:p>
    <w:p w:rsidR="00CA229A" w:rsidRDefault="00CA229A" w:rsidP="00C81081">
      <w:pPr>
        <w:jc w:val="both"/>
        <w:rPr>
          <w:b/>
          <w:i/>
          <w:sz w:val="24"/>
          <w:szCs w:val="24"/>
          <w:lang w:val="en-US"/>
        </w:rPr>
      </w:pPr>
    </w:p>
    <w:p w:rsidR="00CA229A" w:rsidRPr="00CA229A" w:rsidRDefault="00CA229A" w:rsidP="00C81081">
      <w:pPr>
        <w:jc w:val="both"/>
        <w:rPr>
          <w:b/>
          <w:sz w:val="24"/>
          <w:szCs w:val="24"/>
          <w:lang w:val="en-US"/>
        </w:rPr>
      </w:pPr>
      <w:r>
        <w:rPr>
          <w:sz w:val="24"/>
          <w:szCs w:val="24"/>
          <w:lang w:val="en-US"/>
        </w:rPr>
        <w:t xml:space="preserve">6. </w:t>
      </w:r>
      <w:r w:rsidRPr="004D291A">
        <w:rPr>
          <w:sz w:val="24"/>
          <w:szCs w:val="24"/>
        </w:rPr>
        <w:t>Μέλος</w:t>
      </w:r>
      <w:r w:rsidRPr="004D291A">
        <w:rPr>
          <w:sz w:val="24"/>
          <w:szCs w:val="24"/>
          <w:lang w:val="en-GB"/>
        </w:rPr>
        <w:t xml:space="preserve"> </w:t>
      </w:r>
      <w:r w:rsidRPr="004D291A">
        <w:rPr>
          <w:sz w:val="24"/>
          <w:szCs w:val="24"/>
        </w:rPr>
        <w:t>στο</w:t>
      </w:r>
      <w:r w:rsidRPr="004D291A">
        <w:rPr>
          <w:sz w:val="24"/>
          <w:szCs w:val="24"/>
          <w:lang w:val="en-GB"/>
        </w:rPr>
        <w:t xml:space="preserve">  </w:t>
      </w:r>
      <w:r w:rsidRPr="004D291A">
        <w:rPr>
          <w:sz w:val="24"/>
          <w:szCs w:val="24"/>
          <w:lang w:val="en-US"/>
        </w:rPr>
        <w:t>Editorial</w:t>
      </w:r>
      <w:r w:rsidRPr="004D291A">
        <w:rPr>
          <w:sz w:val="24"/>
          <w:szCs w:val="24"/>
          <w:lang w:val="en-GB"/>
        </w:rPr>
        <w:t xml:space="preserve"> </w:t>
      </w:r>
      <w:r w:rsidRPr="004D291A">
        <w:rPr>
          <w:sz w:val="24"/>
          <w:szCs w:val="24"/>
          <w:lang w:val="en-US"/>
        </w:rPr>
        <w:t>Board</w:t>
      </w:r>
      <w:r w:rsidRPr="004D291A">
        <w:rPr>
          <w:i/>
          <w:iCs/>
          <w:sz w:val="24"/>
          <w:szCs w:val="24"/>
          <w:lang w:val="en-GB"/>
        </w:rPr>
        <w:t xml:space="preserve">   </w:t>
      </w:r>
      <w:r w:rsidRPr="004D291A">
        <w:rPr>
          <w:i/>
          <w:iCs/>
          <w:sz w:val="24"/>
          <w:szCs w:val="24"/>
        </w:rPr>
        <w:t>του</w:t>
      </w:r>
      <w:r>
        <w:rPr>
          <w:i/>
          <w:iCs/>
          <w:sz w:val="24"/>
          <w:szCs w:val="24"/>
          <w:lang w:val="en-US"/>
        </w:rPr>
        <w:t xml:space="preserve"> </w:t>
      </w:r>
      <w:r w:rsidRPr="00CA229A">
        <w:rPr>
          <w:b/>
          <w:i/>
          <w:iCs/>
          <w:sz w:val="24"/>
          <w:szCs w:val="24"/>
          <w:lang w:val="en-US"/>
        </w:rPr>
        <w:t>International Journal of Water and Wastewater Treatment</w:t>
      </w:r>
    </w:p>
    <w:p w:rsidR="00AA78DF" w:rsidRPr="00AA78DF" w:rsidRDefault="00AA78DF" w:rsidP="00AA78DF">
      <w:pPr>
        <w:ind w:left="5040"/>
        <w:jc w:val="both"/>
        <w:rPr>
          <w:bCs/>
          <w:sz w:val="24"/>
          <w:szCs w:val="24"/>
          <w:lang w:val="en-US"/>
        </w:rPr>
      </w:pPr>
    </w:p>
    <w:p w:rsidR="00D51C40" w:rsidRPr="00CD7CA7" w:rsidRDefault="00D51C40">
      <w:pPr>
        <w:jc w:val="both"/>
        <w:rPr>
          <w:b/>
          <w:bCs/>
          <w:sz w:val="28"/>
          <w:szCs w:val="28"/>
          <w:lang w:val="en-US"/>
        </w:rPr>
      </w:pPr>
    </w:p>
    <w:p w:rsidR="003A2B31" w:rsidRPr="003A2B31" w:rsidRDefault="003A2B31">
      <w:pPr>
        <w:jc w:val="both"/>
        <w:rPr>
          <w:sz w:val="28"/>
          <w:szCs w:val="28"/>
        </w:rPr>
      </w:pPr>
      <w:r w:rsidRPr="003A2B31">
        <w:rPr>
          <w:sz w:val="28"/>
          <w:szCs w:val="28"/>
        </w:rPr>
        <w:t>Έχω κρίνει εργασίες στα πιο κάτω αναφερόμενα περιοδικά</w:t>
      </w:r>
    </w:p>
    <w:p w:rsidR="003A2B31" w:rsidRDefault="003A2B31">
      <w:pPr>
        <w:jc w:val="both"/>
        <w:rPr>
          <w:b/>
          <w:bCs/>
          <w:sz w:val="28"/>
          <w:szCs w:val="28"/>
        </w:rPr>
      </w:pPr>
    </w:p>
    <w:p w:rsidR="00D51C40" w:rsidRPr="000B07D1" w:rsidRDefault="00D51C40" w:rsidP="00E17ABE">
      <w:pPr>
        <w:numPr>
          <w:ilvl w:val="0"/>
          <w:numId w:val="31"/>
        </w:numPr>
        <w:jc w:val="both"/>
        <w:rPr>
          <w:b/>
          <w:bCs/>
          <w:sz w:val="24"/>
          <w:szCs w:val="24"/>
          <w:lang w:val="en-US"/>
        </w:rPr>
      </w:pPr>
      <w:r w:rsidRPr="000B07D1">
        <w:rPr>
          <w:b/>
          <w:bCs/>
          <w:sz w:val="24"/>
          <w:szCs w:val="24"/>
          <w:lang w:val="en-US"/>
        </w:rPr>
        <w:t>Fresenius Environmental Bulletin</w:t>
      </w:r>
    </w:p>
    <w:p w:rsidR="00D51C40" w:rsidRPr="000B07D1" w:rsidRDefault="002277D7" w:rsidP="00E17ABE">
      <w:pPr>
        <w:numPr>
          <w:ilvl w:val="0"/>
          <w:numId w:val="31"/>
        </w:numPr>
        <w:jc w:val="both"/>
        <w:rPr>
          <w:b/>
          <w:bCs/>
          <w:sz w:val="24"/>
          <w:szCs w:val="24"/>
          <w:u w:val="single"/>
          <w:lang w:val="en-US"/>
        </w:rPr>
      </w:pPr>
      <w:r w:rsidRPr="000B07D1">
        <w:rPr>
          <w:b/>
          <w:bCs/>
          <w:sz w:val="24"/>
          <w:szCs w:val="24"/>
          <w:lang w:val="en-US"/>
        </w:rPr>
        <w:t>Agricultural Water M</w:t>
      </w:r>
      <w:r w:rsidR="00D51C40" w:rsidRPr="000B07D1">
        <w:rPr>
          <w:b/>
          <w:bCs/>
          <w:sz w:val="24"/>
          <w:szCs w:val="24"/>
          <w:lang w:val="en-US"/>
        </w:rPr>
        <w:t>anagement</w:t>
      </w:r>
    </w:p>
    <w:p w:rsidR="00D51C40" w:rsidRPr="000B07D1" w:rsidRDefault="00D51C40" w:rsidP="00E17ABE">
      <w:pPr>
        <w:numPr>
          <w:ilvl w:val="0"/>
          <w:numId w:val="31"/>
        </w:numPr>
        <w:jc w:val="both"/>
        <w:rPr>
          <w:b/>
          <w:bCs/>
          <w:sz w:val="24"/>
          <w:szCs w:val="24"/>
          <w:u w:val="single"/>
          <w:lang w:val="en-US"/>
        </w:rPr>
      </w:pPr>
      <w:r w:rsidRPr="000B07D1">
        <w:rPr>
          <w:b/>
          <w:bCs/>
          <w:sz w:val="24"/>
          <w:szCs w:val="24"/>
          <w:lang w:val="en-US"/>
        </w:rPr>
        <w:t>Journal of Hazardous Materials</w:t>
      </w:r>
    </w:p>
    <w:p w:rsidR="00D51C40" w:rsidRPr="000B07D1" w:rsidRDefault="00D51C40" w:rsidP="00E17ABE">
      <w:pPr>
        <w:numPr>
          <w:ilvl w:val="0"/>
          <w:numId w:val="31"/>
        </w:numPr>
        <w:jc w:val="both"/>
        <w:rPr>
          <w:b/>
          <w:bCs/>
          <w:sz w:val="24"/>
          <w:szCs w:val="24"/>
          <w:u w:val="single"/>
          <w:lang w:val="en-US"/>
        </w:rPr>
      </w:pPr>
      <w:r w:rsidRPr="000B07D1">
        <w:rPr>
          <w:b/>
          <w:bCs/>
          <w:sz w:val="24"/>
          <w:szCs w:val="24"/>
          <w:lang w:val="en-US"/>
        </w:rPr>
        <w:t xml:space="preserve">Journal of </w:t>
      </w:r>
      <w:r w:rsidR="00C245EE" w:rsidRPr="000B07D1">
        <w:rPr>
          <w:b/>
          <w:bCs/>
          <w:sz w:val="24"/>
          <w:szCs w:val="24"/>
          <w:lang w:val="en-US"/>
        </w:rPr>
        <w:t>Environmental</w:t>
      </w:r>
      <w:r w:rsidRPr="000B07D1">
        <w:rPr>
          <w:b/>
          <w:bCs/>
          <w:sz w:val="24"/>
          <w:szCs w:val="24"/>
          <w:lang w:val="en-US"/>
        </w:rPr>
        <w:t xml:space="preserve"> Management</w:t>
      </w:r>
    </w:p>
    <w:p w:rsidR="00D51C40" w:rsidRPr="000B07D1" w:rsidRDefault="00D51C40" w:rsidP="00E17ABE">
      <w:pPr>
        <w:numPr>
          <w:ilvl w:val="0"/>
          <w:numId w:val="31"/>
        </w:numPr>
        <w:jc w:val="both"/>
        <w:rPr>
          <w:b/>
          <w:bCs/>
          <w:sz w:val="24"/>
          <w:szCs w:val="24"/>
          <w:u w:val="single"/>
          <w:lang w:val="en-US"/>
        </w:rPr>
      </w:pPr>
      <w:r w:rsidRPr="000B07D1">
        <w:rPr>
          <w:b/>
          <w:bCs/>
          <w:sz w:val="24"/>
          <w:szCs w:val="24"/>
          <w:lang w:val="en-US"/>
        </w:rPr>
        <w:t>Water Resources Management</w:t>
      </w:r>
    </w:p>
    <w:p w:rsidR="00AE36FB" w:rsidRPr="000B07D1" w:rsidRDefault="00AE36FB" w:rsidP="00E17ABE">
      <w:pPr>
        <w:numPr>
          <w:ilvl w:val="0"/>
          <w:numId w:val="31"/>
        </w:numPr>
        <w:jc w:val="both"/>
        <w:rPr>
          <w:b/>
          <w:bCs/>
          <w:sz w:val="24"/>
          <w:szCs w:val="24"/>
          <w:u w:val="single"/>
          <w:lang w:val="en-US"/>
        </w:rPr>
      </w:pPr>
      <w:r w:rsidRPr="000B07D1">
        <w:rPr>
          <w:b/>
          <w:bCs/>
          <w:sz w:val="24"/>
          <w:szCs w:val="24"/>
          <w:lang w:val="en-US"/>
        </w:rPr>
        <w:t>Archives of Environmental Contamination Toxicology</w:t>
      </w:r>
    </w:p>
    <w:p w:rsidR="00886331" w:rsidRPr="000B07D1" w:rsidRDefault="00886331" w:rsidP="00E17ABE">
      <w:pPr>
        <w:numPr>
          <w:ilvl w:val="0"/>
          <w:numId w:val="31"/>
        </w:numPr>
        <w:jc w:val="both"/>
        <w:rPr>
          <w:b/>
          <w:bCs/>
          <w:sz w:val="24"/>
          <w:szCs w:val="24"/>
          <w:u w:val="single"/>
          <w:lang w:val="en-US"/>
        </w:rPr>
      </w:pPr>
      <w:r w:rsidRPr="000B07D1">
        <w:rPr>
          <w:b/>
          <w:bCs/>
          <w:sz w:val="24"/>
          <w:szCs w:val="24"/>
          <w:lang w:val="en-US"/>
        </w:rPr>
        <w:t>Journal of plant Interactions</w:t>
      </w:r>
    </w:p>
    <w:p w:rsidR="00B538D2" w:rsidRPr="000B07D1" w:rsidRDefault="00B538D2" w:rsidP="00E17ABE">
      <w:pPr>
        <w:numPr>
          <w:ilvl w:val="0"/>
          <w:numId w:val="31"/>
        </w:numPr>
        <w:jc w:val="both"/>
        <w:rPr>
          <w:b/>
          <w:bCs/>
          <w:sz w:val="24"/>
          <w:szCs w:val="24"/>
          <w:u w:val="single"/>
          <w:lang w:val="en-US"/>
        </w:rPr>
      </w:pPr>
      <w:r w:rsidRPr="000B07D1">
        <w:rPr>
          <w:b/>
          <w:bCs/>
          <w:sz w:val="24"/>
          <w:szCs w:val="24"/>
          <w:lang w:val="en-US"/>
        </w:rPr>
        <w:t>Environmental Science and Technology</w:t>
      </w:r>
    </w:p>
    <w:p w:rsidR="00DD1987" w:rsidRPr="000B07D1" w:rsidRDefault="00DD1987" w:rsidP="00E17ABE">
      <w:pPr>
        <w:numPr>
          <w:ilvl w:val="0"/>
          <w:numId w:val="31"/>
        </w:numPr>
        <w:jc w:val="both"/>
        <w:rPr>
          <w:b/>
          <w:bCs/>
          <w:sz w:val="24"/>
          <w:szCs w:val="24"/>
          <w:u w:val="single"/>
          <w:lang w:val="en-US"/>
        </w:rPr>
      </w:pPr>
      <w:r w:rsidRPr="000B07D1">
        <w:rPr>
          <w:b/>
          <w:bCs/>
          <w:sz w:val="24"/>
          <w:szCs w:val="24"/>
          <w:lang w:val="en-US"/>
        </w:rPr>
        <w:t>Environmental Monitoring and Assessment</w:t>
      </w:r>
    </w:p>
    <w:p w:rsidR="00EB334C" w:rsidRPr="00662C9E" w:rsidRDefault="00EB334C" w:rsidP="00E17ABE">
      <w:pPr>
        <w:numPr>
          <w:ilvl w:val="0"/>
          <w:numId w:val="31"/>
        </w:numPr>
        <w:jc w:val="both"/>
        <w:rPr>
          <w:b/>
          <w:bCs/>
          <w:sz w:val="24"/>
          <w:szCs w:val="24"/>
          <w:u w:val="single"/>
          <w:lang w:val="en-US"/>
        </w:rPr>
      </w:pPr>
      <w:r w:rsidRPr="000B07D1">
        <w:rPr>
          <w:b/>
          <w:bCs/>
          <w:sz w:val="24"/>
          <w:szCs w:val="24"/>
          <w:lang w:val="en-US"/>
        </w:rPr>
        <w:t>Environmental Monitoring and Software</w:t>
      </w:r>
    </w:p>
    <w:p w:rsidR="00662C9E" w:rsidRPr="00C024F5" w:rsidRDefault="00662C9E" w:rsidP="00E17ABE">
      <w:pPr>
        <w:numPr>
          <w:ilvl w:val="0"/>
          <w:numId w:val="31"/>
        </w:numPr>
        <w:jc w:val="both"/>
        <w:rPr>
          <w:rStyle w:val="yiv460489884apple-style-span"/>
          <w:b/>
          <w:bCs/>
          <w:sz w:val="24"/>
          <w:szCs w:val="24"/>
          <w:u w:val="single"/>
          <w:lang w:val="en-US"/>
        </w:rPr>
      </w:pPr>
      <w:r w:rsidRPr="00662C9E">
        <w:rPr>
          <w:rStyle w:val="yiv460489884apple-style-span"/>
          <w:b/>
          <w:bCs/>
          <w:sz w:val="24"/>
          <w:szCs w:val="24"/>
        </w:rPr>
        <w:lastRenderedPageBreak/>
        <w:t>Desalination and Water Treatment </w:t>
      </w:r>
    </w:p>
    <w:p w:rsidR="00C024F5" w:rsidRPr="00483E5C" w:rsidRDefault="00C024F5" w:rsidP="00E17ABE">
      <w:pPr>
        <w:numPr>
          <w:ilvl w:val="0"/>
          <w:numId w:val="31"/>
        </w:numPr>
        <w:jc w:val="both"/>
        <w:rPr>
          <w:b/>
          <w:bCs/>
          <w:sz w:val="24"/>
          <w:szCs w:val="24"/>
          <w:u w:val="single"/>
          <w:lang w:val="en-US"/>
        </w:rPr>
      </w:pPr>
      <w:r w:rsidRPr="00C024F5">
        <w:rPr>
          <w:b/>
          <w:bCs/>
          <w:sz w:val="24"/>
          <w:szCs w:val="24"/>
        </w:rPr>
        <w:t>Journal of Environmental &amp; Analytical Toxicology</w:t>
      </w:r>
    </w:p>
    <w:p w:rsidR="00483E5C" w:rsidRPr="00C024F5" w:rsidRDefault="00483E5C" w:rsidP="00E17ABE">
      <w:pPr>
        <w:numPr>
          <w:ilvl w:val="0"/>
          <w:numId w:val="31"/>
        </w:numPr>
        <w:jc w:val="both"/>
        <w:rPr>
          <w:b/>
          <w:bCs/>
          <w:sz w:val="24"/>
          <w:szCs w:val="24"/>
          <w:u w:val="single"/>
          <w:lang w:val="en-US"/>
        </w:rPr>
      </w:pPr>
      <w:r>
        <w:rPr>
          <w:b/>
          <w:bCs/>
          <w:sz w:val="24"/>
          <w:szCs w:val="24"/>
          <w:lang w:val="en-US"/>
        </w:rPr>
        <w:t>International Journal of Physical Sciences</w:t>
      </w:r>
    </w:p>
    <w:p w:rsidR="00EB334C" w:rsidRDefault="00C76BAD" w:rsidP="00E17ABE">
      <w:pPr>
        <w:numPr>
          <w:ilvl w:val="0"/>
          <w:numId w:val="31"/>
        </w:numPr>
        <w:jc w:val="both"/>
        <w:rPr>
          <w:b/>
          <w:bCs/>
          <w:sz w:val="24"/>
          <w:szCs w:val="24"/>
          <w:lang w:val="en-US"/>
        </w:rPr>
      </w:pPr>
      <w:r w:rsidRPr="00C76BAD">
        <w:rPr>
          <w:b/>
          <w:bCs/>
          <w:sz w:val="24"/>
          <w:szCs w:val="24"/>
          <w:lang w:val="en-US"/>
        </w:rPr>
        <w:t>Chemosphere</w:t>
      </w:r>
    </w:p>
    <w:p w:rsidR="00E65FBD" w:rsidRPr="00E65FBD" w:rsidRDefault="00E65FBD" w:rsidP="00E17ABE">
      <w:pPr>
        <w:numPr>
          <w:ilvl w:val="0"/>
          <w:numId w:val="31"/>
        </w:numPr>
        <w:jc w:val="both"/>
        <w:rPr>
          <w:b/>
          <w:bCs/>
          <w:sz w:val="24"/>
          <w:szCs w:val="24"/>
          <w:lang w:val="en-US"/>
        </w:rPr>
      </w:pPr>
      <w:r w:rsidRPr="00E65FBD">
        <w:rPr>
          <w:b/>
          <w:sz w:val="24"/>
          <w:szCs w:val="24"/>
        </w:rPr>
        <w:t>Ecotoxicology and Environmental Safety</w:t>
      </w:r>
    </w:p>
    <w:p w:rsidR="00E65FBD" w:rsidRPr="00BD7F38" w:rsidRDefault="00E65FBD" w:rsidP="00E17ABE">
      <w:pPr>
        <w:numPr>
          <w:ilvl w:val="0"/>
          <w:numId w:val="31"/>
        </w:numPr>
        <w:jc w:val="both"/>
        <w:rPr>
          <w:b/>
          <w:bCs/>
          <w:sz w:val="24"/>
          <w:szCs w:val="24"/>
          <w:lang w:val="en-US"/>
        </w:rPr>
      </w:pPr>
      <w:r w:rsidRPr="00E65FBD">
        <w:rPr>
          <w:b/>
          <w:sz w:val="24"/>
          <w:szCs w:val="24"/>
        </w:rPr>
        <w:t>Journal of Environmental Chemical Engineering</w:t>
      </w:r>
    </w:p>
    <w:p w:rsidR="00BD7F38" w:rsidRPr="00E1220B" w:rsidRDefault="00BD7F38" w:rsidP="00E17ABE">
      <w:pPr>
        <w:numPr>
          <w:ilvl w:val="0"/>
          <w:numId w:val="31"/>
        </w:numPr>
        <w:jc w:val="both"/>
        <w:rPr>
          <w:b/>
          <w:bCs/>
          <w:sz w:val="24"/>
          <w:szCs w:val="24"/>
          <w:lang w:val="en-US"/>
        </w:rPr>
      </w:pPr>
      <w:r>
        <w:rPr>
          <w:b/>
          <w:sz w:val="24"/>
          <w:szCs w:val="24"/>
          <w:lang w:val="en-US"/>
        </w:rPr>
        <w:t>Journal of Forest Tropical Science</w:t>
      </w:r>
    </w:p>
    <w:p w:rsidR="00E1220B" w:rsidRPr="00E1220B" w:rsidRDefault="00E1220B" w:rsidP="00E17ABE">
      <w:pPr>
        <w:numPr>
          <w:ilvl w:val="0"/>
          <w:numId w:val="31"/>
        </w:numPr>
        <w:jc w:val="both"/>
        <w:rPr>
          <w:b/>
          <w:bCs/>
          <w:sz w:val="24"/>
          <w:szCs w:val="24"/>
          <w:lang w:val="en-US"/>
        </w:rPr>
      </w:pPr>
      <w:r>
        <w:rPr>
          <w:b/>
          <w:sz w:val="24"/>
          <w:szCs w:val="24"/>
          <w:lang w:val="en-US"/>
        </w:rPr>
        <w:t>The Science of the Total environment</w:t>
      </w:r>
    </w:p>
    <w:p w:rsidR="00E1220B" w:rsidRPr="00E1220B" w:rsidRDefault="00E1220B" w:rsidP="00E17ABE">
      <w:pPr>
        <w:numPr>
          <w:ilvl w:val="0"/>
          <w:numId w:val="31"/>
        </w:numPr>
        <w:jc w:val="both"/>
        <w:rPr>
          <w:b/>
          <w:bCs/>
          <w:sz w:val="24"/>
          <w:szCs w:val="24"/>
          <w:lang w:val="en-US"/>
        </w:rPr>
      </w:pPr>
      <w:r>
        <w:rPr>
          <w:b/>
          <w:sz w:val="24"/>
          <w:szCs w:val="24"/>
          <w:lang w:val="en-US"/>
        </w:rPr>
        <w:t>Desalination</w:t>
      </w:r>
    </w:p>
    <w:p w:rsidR="00E1220B" w:rsidRPr="00E1220B" w:rsidRDefault="00E1220B" w:rsidP="00E17ABE">
      <w:pPr>
        <w:numPr>
          <w:ilvl w:val="0"/>
          <w:numId w:val="31"/>
        </w:numPr>
        <w:jc w:val="both"/>
        <w:rPr>
          <w:b/>
          <w:bCs/>
          <w:sz w:val="24"/>
          <w:szCs w:val="24"/>
          <w:lang w:val="en-US"/>
        </w:rPr>
      </w:pPr>
      <w:r>
        <w:rPr>
          <w:b/>
          <w:sz w:val="24"/>
          <w:szCs w:val="24"/>
          <w:lang w:val="en-US"/>
        </w:rPr>
        <w:t>Desalination and Water Treatment</w:t>
      </w:r>
    </w:p>
    <w:p w:rsidR="00E1220B" w:rsidRPr="00E65FBD" w:rsidRDefault="00E1220B" w:rsidP="00E1220B">
      <w:pPr>
        <w:ind w:left="720"/>
        <w:jc w:val="both"/>
        <w:rPr>
          <w:b/>
          <w:bCs/>
          <w:sz w:val="24"/>
          <w:szCs w:val="24"/>
          <w:lang w:val="en-US"/>
        </w:rPr>
      </w:pPr>
    </w:p>
    <w:p w:rsidR="00AE36FB" w:rsidRDefault="00AE36FB">
      <w:pPr>
        <w:jc w:val="both"/>
        <w:rPr>
          <w:b/>
          <w:bCs/>
          <w:sz w:val="28"/>
          <w:szCs w:val="28"/>
          <w:u w:val="single"/>
          <w:lang w:val="en-US"/>
        </w:rPr>
      </w:pPr>
    </w:p>
    <w:p w:rsidR="0040487C" w:rsidRDefault="0040487C">
      <w:pPr>
        <w:jc w:val="both"/>
        <w:rPr>
          <w:b/>
          <w:bCs/>
          <w:sz w:val="28"/>
          <w:szCs w:val="28"/>
          <w:u w:val="single"/>
          <w:lang w:val="en-US"/>
        </w:rPr>
      </w:pPr>
    </w:p>
    <w:p w:rsidR="00816A8F" w:rsidRPr="007E4CD1" w:rsidRDefault="00816A8F">
      <w:pPr>
        <w:jc w:val="both"/>
        <w:rPr>
          <w:sz w:val="28"/>
          <w:szCs w:val="28"/>
        </w:rPr>
      </w:pPr>
      <w:r w:rsidRPr="007E4CD1">
        <w:rPr>
          <w:b/>
          <w:bCs/>
          <w:sz w:val="28"/>
          <w:szCs w:val="28"/>
          <w:u w:val="single"/>
        </w:rPr>
        <w:t>V. ΕΡΕΥΝΗΤΙΚΗ ΕΜΠΕΙΡΙΑ.</w:t>
      </w:r>
    </w:p>
    <w:p w:rsidR="00816A8F" w:rsidRPr="007E4CD1" w:rsidRDefault="00816A8F">
      <w:pPr>
        <w:jc w:val="both"/>
        <w:rPr>
          <w:sz w:val="28"/>
          <w:szCs w:val="28"/>
        </w:rPr>
      </w:pPr>
    </w:p>
    <w:p w:rsidR="00816A8F" w:rsidRPr="007E4CD1" w:rsidRDefault="00816A8F">
      <w:pPr>
        <w:jc w:val="both"/>
        <w:rPr>
          <w:sz w:val="28"/>
          <w:szCs w:val="28"/>
        </w:rPr>
      </w:pPr>
      <w:r w:rsidRPr="007E4CD1">
        <w:rPr>
          <w:sz w:val="28"/>
          <w:szCs w:val="28"/>
        </w:rPr>
        <w:t>1. Μελέτη Διάθεσης - Αξιοποίησης Λυμάτων - Νέες Μορφές Ενέργειας, Μέλος Ερευνητικής Ομάδας, Τμήματος Μηχανολόγων Μηχανικών Εργαστήριο Ειδικής Μηχανολογίας Πανεπιστημίου Πατρών, Χρηματοδότηση ΣΠΑ Δυτικής Ελλάδας 1991-1994.</w:t>
      </w:r>
    </w:p>
    <w:p w:rsidR="00816A8F" w:rsidRPr="007E4CD1" w:rsidRDefault="00816A8F">
      <w:pPr>
        <w:jc w:val="both"/>
        <w:rPr>
          <w:sz w:val="28"/>
          <w:szCs w:val="28"/>
        </w:rPr>
      </w:pPr>
      <w:r w:rsidRPr="007E4CD1">
        <w:rPr>
          <w:sz w:val="28"/>
          <w:szCs w:val="28"/>
        </w:rPr>
        <w:t>2. Μελέτη Διάθεσης Αξιοποίησης Λυμάτων, Μέλος Ερευνητικής Ομάδας, Τμήματος Μηχανολόγων Μηχανικών Εργαστήριο Ειδικής Μηχανολογίας Πανεπιστημίου Πατρών, Χρηματοδότηση ΠΕΝΝΕΔ, ΓΓΕΤ, 1994-1996.</w:t>
      </w:r>
    </w:p>
    <w:p w:rsidR="00816A8F" w:rsidRPr="007E4CD1" w:rsidRDefault="00816A8F">
      <w:pPr>
        <w:jc w:val="both"/>
        <w:rPr>
          <w:sz w:val="28"/>
          <w:szCs w:val="28"/>
        </w:rPr>
      </w:pPr>
      <w:r w:rsidRPr="007E4CD1">
        <w:rPr>
          <w:sz w:val="28"/>
          <w:szCs w:val="28"/>
        </w:rPr>
        <w:t>3. Μέλος Ερευνητικής Ομάδας, Εργαστηρίου Εφαρμοσμένης Γεωχημείας Πανεπιστημίου Πατρών, 1995-1997.</w:t>
      </w:r>
    </w:p>
    <w:p w:rsidR="00816A8F" w:rsidRPr="007E4CD1" w:rsidRDefault="00816A8F">
      <w:pPr>
        <w:jc w:val="both"/>
        <w:rPr>
          <w:sz w:val="28"/>
          <w:szCs w:val="28"/>
        </w:rPr>
      </w:pPr>
      <w:r w:rsidRPr="007E4CD1">
        <w:rPr>
          <w:sz w:val="28"/>
          <w:szCs w:val="28"/>
        </w:rPr>
        <w:t>4.  Μέλος Ερευνητικής Ομάδας, Εργαστηρίου Ειδικής Μηχανολογίας στην Μελέτη ‘ Διαχείριση απορριμμάτων Ιεράς Πόλεως Μεσολογγίου’ Νοέμβριος 1996-1997.</w:t>
      </w:r>
    </w:p>
    <w:p w:rsidR="00816A8F" w:rsidRPr="007E4CD1" w:rsidRDefault="00816A8F">
      <w:pPr>
        <w:jc w:val="both"/>
        <w:rPr>
          <w:sz w:val="28"/>
          <w:szCs w:val="28"/>
        </w:rPr>
      </w:pPr>
      <w:r w:rsidRPr="007E4CD1">
        <w:rPr>
          <w:sz w:val="28"/>
          <w:szCs w:val="28"/>
        </w:rPr>
        <w:t>5. Μέλος Ερευνητικής Ομάδας, Εργαστηρίου Ειδικής Μηχανολογίας, στην έρευνα –μελέτη της επαναχρησιμοποίησης των αστικών λυμάτων της Πόλεως Κερκύρας Αύγουστος 1998- 1999.</w:t>
      </w:r>
    </w:p>
    <w:p w:rsidR="00816A8F" w:rsidRPr="007E4CD1" w:rsidRDefault="00816A8F">
      <w:pPr>
        <w:jc w:val="both"/>
        <w:rPr>
          <w:sz w:val="28"/>
          <w:szCs w:val="28"/>
          <w:lang w:val="en-GB"/>
        </w:rPr>
      </w:pPr>
      <w:r w:rsidRPr="007E4CD1">
        <w:rPr>
          <w:sz w:val="28"/>
          <w:szCs w:val="28"/>
          <w:lang w:val="en-GB"/>
        </w:rPr>
        <w:t>6</w:t>
      </w:r>
      <w:r w:rsidRPr="007E4CD1">
        <w:rPr>
          <w:sz w:val="28"/>
          <w:szCs w:val="28"/>
          <w:lang w:val="en-US"/>
        </w:rPr>
        <w:t>. Academic visitor in the School of Environmental and Applied Sciences in the University of Derby U.K. 20/6/2000-20/9/2000.</w:t>
      </w:r>
    </w:p>
    <w:p w:rsidR="00816A8F" w:rsidRPr="007E4CD1" w:rsidRDefault="00816A8F">
      <w:pPr>
        <w:jc w:val="both"/>
        <w:rPr>
          <w:sz w:val="28"/>
          <w:szCs w:val="28"/>
          <w:lang w:val="en-GB"/>
        </w:rPr>
      </w:pPr>
      <w:r w:rsidRPr="007E4CD1">
        <w:rPr>
          <w:sz w:val="28"/>
          <w:szCs w:val="28"/>
          <w:lang w:val="en-GB"/>
        </w:rPr>
        <w:t xml:space="preserve">7. </w:t>
      </w:r>
      <w:r w:rsidRPr="009A6548">
        <w:rPr>
          <w:b/>
          <w:bCs/>
          <w:sz w:val="28"/>
          <w:szCs w:val="28"/>
          <w:lang w:val="en-GB"/>
        </w:rPr>
        <w:t>Academic visitor</w:t>
      </w:r>
      <w:r w:rsidRPr="007E4CD1">
        <w:rPr>
          <w:sz w:val="28"/>
          <w:szCs w:val="28"/>
          <w:lang w:val="en-GB"/>
        </w:rPr>
        <w:t xml:space="preserve"> in School of Environmental and Applied Sciences in the University of Glamorgan, U.K., 10/7/2003-10/8/2003.</w:t>
      </w:r>
    </w:p>
    <w:p w:rsidR="00816A8F" w:rsidRPr="007E4CD1" w:rsidRDefault="00816A8F">
      <w:pPr>
        <w:jc w:val="both"/>
        <w:rPr>
          <w:sz w:val="28"/>
          <w:szCs w:val="28"/>
          <w:lang w:val="en-GB"/>
        </w:rPr>
      </w:pPr>
      <w:r w:rsidRPr="007E4CD1">
        <w:rPr>
          <w:sz w:val="28"/>
          <w:szCs w:val="28"/>
          <w:lang w:val="en-GB"/>
        </w:rPr>
        <w:t xml:space="preserve">8. </w:t>
      </w:r>
      <w:r w:rsidRPr="009A6548">
        <w:rPr>
          <w:b/>
          <w:bCs/>
          <w:sz w:val="28"/>
          <w:szCs w:val="28"/>
          <w:lang w:val="en-GB"/>
        </w:rPr>
        <w:t>Academic visitor</w:t>
      </w:r>
      <w:r w:rsidRPr="007E4CD1">
        <w:rPr>
          <w:sz w:val="28"/>
          <w:szCs w:val="28"/>
          <w:lang w:val="en-GB"/>
        </w:rPr>
        <w:t xml:space="preserve"> in School of Environmental and Applied Sciences in the University of Glamorgan, U.K., 12/7/2004-26/7/2004.</w:t>
      </w:r>
    </w:p>
    <w:p w:rsidR="00816A8F" w:rsidRPr="007E4CD1" w:rsidRDefault="00816A8F">
      <w:pPr>
        <w:jc w:val="both"/>
        <w:rPr>
          <w:sz w:val="28"/>
          <w:szCs w:val="28"/>
        </w:rPr>
      </w:pPr>
      <w:r w:rsidRPr="007E4CD1">
        <w:rPr>
          <w:sz w:val="28"/>
          <w:szCs w:val="28"/>
        </w:rPr>
        <w:t xml:space="preserve">9. </w:t>
      </w:r>
      <w:r w:rsidRPr="007E4CD1">
        <w:rPr>
          <w:b/>
          <w:bCs/>
          <w:sz w:val="28"/>
          <w:szCs w:val="28"/>
        </w:rPr>
        <w:t>Επιστημονικός Υπεύθυνος</w:t>
      </w:r>
      <w:r w:rsidRPr="007E4CD1">
        <w:rPr>
          <w:sz w:val="28"/>
          <w:szCs w:val="28"/>
        </w:rPr>
        <w:t xml:space="preserve"> του ερευνητικού προγράμματος ‘Πυθαγόρας ΙΙ’ με τίτλο: Περιφερειακός σχεδιασμός για την ασφαλή επαναχρησιμοποίηση υγρών αστικών λυμάτων και λάσπης βιολογικών σταθμών σε εδάφη και καλλιέργειες στην Δυτική Ελλάδα (ΕΠΕΑΕΚ προυπολογισμός 50000 ευρώ).</w:t>
      </w:r>
    </w:p>
    <w:p w:rsidR="00816A8F" w:rsidRPr="007E4CD1" w:rsidRDefault="00816A8F">
      <w:pPr>
        <w:jc w:val="both"/>
        <w:rPr>
          <w:sz w:val="28"/>
          <w:szCs w:val="28"/>
        </w:rPr>
      </w:pPr>
      <w:r w:rsidRPr="007E4CD1">
        <w:rPr>
          <w:sz w:val="28"/>
          <w:szCs w:val="28"/>
        </w:rPr>
        <w:t xml:space="preserve">10. </w:t>
      </w:r>
      <w:r w:rsidRPr="007E4CD1">
        <w:rPr>
          <w:b/>
          <w:bCs/>
          <w:sz w:val="28"/>
          <w:szCs w:val="28"/>
        </w:rPr>
        <w:t>Επιστημονικός Υπεύθυνος</w:t>
      </w:r>
      <w:r w:rsidRPr="007E4CD1">
        <w:rPr>
          <w:sz w:val="28"/>
          <w:szCs w:val="28"/>
        </w:rPr>
        <w:t xml:space="preserve"> μελέτης –έρευνας του Υπουργείου Αγροτικής Ανάπτυξης και Τροφίμων με τίτλο: Δυνατότητες επαναχρησιμοποίησης υγρών αστικών λυμάτων και λάσπης βιολογικών </w:t>
      </w:r>
      <w:r w:rsidRPr="007E4CD1">
        <w:rPr>
          <w:sz w:val="28"/>
          <w:szCs w:val="28"/>
        </w:rPr>
        <w:lastRenderedPageBreak/>
        <w:t>σταθμών σε εδάφη και καλλιέργειες σε Αργολίδα και Λακωνία για αρδευτικούς σκοπούς (ΕΠΑΑΥ 2006 προϋπολογισμού 70000 ευρώ).</w:t>
      </w:r>
    </w:p>
    <w:p w:rsidR="00816A8F" w:rsidRPr="007E4CD1" w:rsidRDefault="00816A8F">
      <w:pPr>
        <w:jc w:val="both"/>
        <w:rPr>
          <w:sz w:val="28"/>
          <w:szCs w:val="28"/>
        </w:rPr>
      </w:pPr>
      <w:r w:rsidRPr="007E4CD1">
        <w:rPr>
          <w:sz w:val="28"/>
          <w:szCs w:val="28"/>
        </w:rPr>
        <w:t xml:space="preserve">11. </w:t>
      </w:r>
      <w:r w:rsidRPr="000265A9">
        <w:rPr>
          <w:sz w:val="28"/>
          <w:szCs w:val="28"/>
        </w:rPr>
        <w:t>Μέλος ερευνητικής ομάδας</w:t>
      </w:r>
      <w:r w:rsidRPr="007E4CD1">
        <w:rPr>
          <w:sz w:val="28"/>
          <w:szCs w:val="28"/>
        </w:rPr>
        <w:t xml:space="preserve"> ΠΕΝΝΕΔ 2005 που αφορά την διερεύνηση δυνατότητας σχεδιασμού επαναχρησιμοποίησης των υγρών και στερεών λυμάτων της ΔΕΥΑΜ –Μεσολογγίου σε εδάφη και καλλιέργειες (Πανεπιστημίου Αιγαίου, εργαστήριο Συστημάτων γεωγραφικών πληροφοριών και τηλεπισκόπισης).</w:t>
      </w:r>
    </w:p>
    <w:p w:rsidR="00816A8F" w:rsidRPr="007E4CD1" w:rsidRDefault="00816A8F">
      <w:pPr>
        <w:jc w:val="both"/>
        <w:rPr>
          <w:sz w:val="28"/>
          <w:szCs w:val="28"/>
          <w:lang w:val="en-GB"/>
        </w:rPr>
      </w:pPr>
      <w:r w:rsidRPr="007E4CD1">
        <w:rPr>
          <w:sz w:val="28"/>
          <w:szCs w:val="28"/>
          <w:lang w:val="en-GB"/>
        </w:rPr>
        <w:t xml:space="preserve">12. </w:t>
      </w:r>
      <w:r w:rsidRPr="009A6548">
        <w:rPr>
          <w:b/>
          <w:bCs/>
          <w:sz w:val="28"/>
          <w:szCs w:val="28"/>
        </w:rPr>
        <w:t>Προσκεκλημένο</w:t>
      </w:r>
      <w:r w:rsidRPr="009A6548">
        <w:rPr>
          <w:b/>
          <w:bCs/>
          <w:sz w:val="28"/>
          <w:szCs w:val="28"/>
          <w:lang w:val="en-GB"/>
        </w:rPr>
        <w:t xml:space="preserve"> </w:t>
      </w:r>
      <w:r w:rsidRPr="009A6548">
        <w:rPr>
          <w:b/>
          <w:bCs/>
          <w:sz w:val="28"/>
          <w:szCs w:val="28"/>
        </w:rPr>
        <w:t>μέλος</w:t>
      </w:r>
      <w:r w:rsidRPr="007E4CD1">
        <w:rPr>
          <w:sz w:val="28"/>
          <w:szCs w:val="28"/>
          <w:lang w:val="en-GB"/>
        </w:rPr>
        <w:t xml:space="preserve"> </w:t>
      </w:r>
      <w:r w:rsidRPr="007E4CD1">
        <w:rPr>
          <w:sz w:val="28"/>
          <w:szCs w:val="28"/>
        </w:rPr>
        <w:t>στο</w:t>
      </w:r>
      <w:r w:rsidRPr="007E4CD1">
        <w:rPr>
          <w:sz w:val="28"/>
          <w:szCs w:val="28"/>
          <w:lang w:val="en-GB"/>
        </w:rPr>
        <w:t xml:space="preserve"> </w:t>
      </w:r>
      <w:r w:rsidRPr="007E4CD1">
        <w:rPr>
          <w:sz w:val="28"/>
          <w:szCs w:val="28"/>
          <w:lang w:val="en-US"/>
        </w:rPr>
        <w:t>Final Review Meeting of the 3</w:t>
      </w:r>
      <w:r w:rsidRPr="007E4CD1">
        <w:rPr>
          <w:sz w:val="28"/>
          <w:szCs w:val="28"/>
          <w:vertAlign w:val="superscript"/>
          <w:lang w:val="en-US"/>
        </w:rPr>
        <w:t>rd</w:t>
      </w:r>
      <w:r w:rsidRPr="007E4CD1">
        <w:rPr>
          <w:sz w:val="28"/>
          <w:szCs w:val="28"/>
          <w:lang w:val="en-US"/>
        </w:rPr>
        <w:t xml:space="preserve"> Edition of WHO Guidelines for the safe use of Wastewater, Excreta and Graywater, 13-17 June 2005, </w:t>
      </w:r>
      <w:r w:rsidR="009A6548" w:rsidRPr="009A6548">
        <w:rPr>
          <w:b/>
          <w:bCs/>
          <w:sz w:val="28"/>
          <w:szCs w:val="28"/>
          <w:lang w:val="en-US"/>
        </w:rPr>
        <w:t>WHO</w:t>
      </w:r>
      <w:r w:rsidR="009A6548">
        <w:rPr>
          <w:sz w:val="28"/>
          <w:szCs w:val="28"/>
          <w:lang w:val="en-US"/>
        </w:rPr>
        <w:t xml:space="preserve">, </w:t>
      </w:r>
      <w:r w:rsidRPr="007E4CD1">
        <w:rPr>
          <w:sz w:val="28"/>
          <w:szCs w:val="28"/>
          <w:lang w:val="en-US"/>
        </w:rPr>
        <w:t>Geneve.</w:t>
      </w:r>
    </w:p>
    <w:p w:rsidR="00816A8F" w:rsidRPr="007E4CD1" w:rsidRDefault="00816A8F">
      <w:pPr>
        <w:jc w:val="both"/>
        <w:rPr>
          <w:sz w:val="28"/>
          <w:szCs w:val="28"/>
          <w:lang w:val="en-GB"/>
        </w:rPr>
      </w:pPr>
      <w:r w:rsidRPr="007E4CD1">
        <w:rPr>
          <w:sz w:val="28"/>
          <w:szCs w:val="28"/>
          <w:lang w:val="en-GB"/>
        </w:rPr>
        <w:t xml:space="preserve">13. </w:t>
      </w:r>
      <w:r w:rsidRPr="009A6548">
        <w:rPr>
          <w:b/>
          <w:bCs/>
          <w:sz w:val="28"/>
          <w:szCs w:val="28"/>
          <w:lang w:val="en-GB"/>
        </w:rPr>
        <w:t>Academic visitor</w:t>
      </w:r>
      <w:r w:rsidRPr="007E4CD1">
        <w:rPr>
          <w:sz w:val="28"/>
          <w:szCs w:val="28"/>
          <w:lang w:val="en-GB"/>
        </w:rPr>
        <w:t xml:space="preserve"> in National Academy of Ukraine, Kiev, 25-29/07/2005.</w:t>
      </w:r>
    </w:p>
    <w:p w:rsidR="009A6548" w:rsidRDefault="00816A8F">
      <w:pPr>
        <w:jc w:val="both"/>
        <w:rPr>
          <w:sz w:val="28"/>
          <w:szCs w:val="28"/>
          <w:lang w:val="en-GB"/>
        </w:rPr>
      </w:pPr>
      <w:r w:rsidRPr="007E4CD1">
        <w:rPr>
          <w:sz w:val="28"/>
          <w:szCs w:val="28"/>
          <w:lang w:val="en-GB"/>
        </w:rPr>
        <w:t xml:space="preserve">14. </w:t>
      </w:r>
      <w:r w:rsidRPr="009A6548">
        <w:rPr>
          <w:b/>
          <w:bCs/>
          <w:sz w:val="28"/>
          <w:szCs w:val="28"/>
          <w:lang w:val="en-GB"/>
        </w:rPr>
        <w:t>Academic visitor</w:t>
      </w:r>
      <w:r w:rsidRPr="007E4CD1">
        <w:rPr>
          <w:sz w:val="28"/>
          <w:szCs w:val="28"/>
          <w:lang w:val="en-GB"/>
        </w:rPr>
        <w:t xml:space="preserve"> in School of Environmental and Applied Sciences in the University of Glamorgan, U.K., 08-11/08/2005.</w:t>
      </w:r>
    </w:p>
    <w:p w:rsidR="009A6548" w:rsidRDefault="009A6548">
      <w:pPr>
        <w:jc w:val="both"/>
        <w:rPr>
          <w:sz w:val="28"/>
          <w:szCs w:val="28"/>
          <w:lang w:val="en-GB"/>
        </w:rPr>
      </w:pPr>
      <w:r>
        <w:rPr>
          <w:sz w:val="28"/>
          <w:szCs w:val="28"/>
          <w:lang w:val="en-GB"/>
        </w:rPr>
        <w:t xml:space="preserve">15. </w:t>
      </w:r>
      <w:r w:rsidRPr="009A6548">
        <w:rPr>
          <w:b/>
          <w:bCs/>
          <w:sz w:val="28"/>
          <w:szCs w:val="28"/>
          <w:lang w:val="en-GB"/>
        </w:rPr>
        <w:t>Academic visitor</w:t>
      </w:r>
      <w:r w:rsidRPr="007E4CD1">
        <w:rPr>
          <w:sz w:val="28"/>
          <w:szCs w:val="28"/>
          <w:lang w:val="en-GB"/>
        </w:rPr>
        <w:t xml:space="preserve"> in National Academy of Ukraine, Kiev</w:t>
      </w:r>
      <w:r>
        <w:rPr>
          <w:sz w:val="28"/>
          <w:szCs w:val="28"/>
          <w:lang w:val="en-GB"/>
        </w:rPr>
        <w:t>, 24-27/05/2006</w:t>
      </w:r>
      <w:r w:rsidRPr="007E4CD1">
        <w:rPr>
          <w:sz w:val="28"/>
          <w:szCs w:val="28"/>
          <w:lang w:val="en-GB"/>
        </w:rPr>
        <w:t>.</w:t>
      </w:r>
    </w:p>
    <w:p w:rsidR="00293CF3" w:rsidRPr="00D05991" w:rsidRDefault="00293CF3">
      <w:pPr>
        <w:jc w:val="both"/>
        <w:rPr>
          <w:sz w:val="28"/>
          <w:szCs w:val="28"/>
        </w:rPr>
      </w:pPr>
      <w:r>
        <w:rPr>
          <w:sz w:val="28"/>
          <w:szCs w:val="28"/>
        </w:rPr>
        <w:t xml:space="preserve">16. </w:t>
      </w:r>
      <w:r w:rsidRPr="00293CF3">
        <w:rPr>
          <w:b/>
          <w:bCs/>
          <w:sz w:val="28"/>
          <w:szCs w:val="28"/>
        </w:rPr>
        <w:t>Μέλος επιστημονικής ομάδας εργασίας</w:t>
      </w:r>
      <w:r>
        <w:rPr>
          <w:sz w:val="28"/>
          <w:szCs w:val="28"/>
        </w:rPr>
        <w:t xml:space="preserve"> για την αξιολόγηση του εγχειριδίου ορθής γεωργικής πρακτικής για την ενδεδειγμένη αξιοποίηση της ιλύος των αστικών λυμάτων (Αρ. απ. 277520, 15-06-2006, Υπουργού Αγροτικής Ανάπτυξης και Τροφίμων)</w:t>
      </w:r>
    </w:p>
    <w:p w:rsidR="009C4E95" w:rsidRPr="009C4E95" w:rsidRDefault="009C4E95" w:rsidP="009C4E95">
      <w:pPr>
        <w:jc w:val="both"/>
        <w:rPr>
          <w:sz w:val="28"/>
          <w:szCs w:val="28"/>
          <w:lang w:val="en-GB"/>
        </w:rPr>
      </w:pPr>
      <w:r>
        <w:rPr>
          <w:sz w:val="28"/>
          <w:szCs w:val="28"/>
          <w:lang w:val="en-US"/>
        </w:rPr>
        <w:t>17. Y</w:t>
      </w:r>
      <w:r>
        <w:rPr>
          <w:sz w:val="28"/>
          <w:szCs w:val="28"/>
        </w:rPr>
        <w:t>ποβολή</w:t>
      </w:r>
      <w:r w:rsidRPr="009C4E95">
        <w:rPr>
          <w:sz w:val="28"/>
          <w:szCs w:val="28"/>
          <w:lang w:val="en-GB"/>
        </w:rPr>
        <w:t xml:space="preserve"> </w:t>
      </w:r>
      <w:r w:rsidR="00A55FDD">
        <w:rPr>
          <w:sz w:val="28"/>
          <w:szCs w:val="28"/>
        </w:rPr>
        <w:t>πρότασης</w:t>
      </w:r>
      <w:r w:rsidR="00A55FDD" w:rsidRPr="00A55FDD">
        <w:rPr>
          <w:sz w:val="28"/>
          <w:szCs w:val="28"/>
          <w:lang w:val="en-GB"/>
        </w:rPr>
        <w:t xml:space="preserve"> </w:t>
      </w:r>
      <w:r>
        <w:rPr>
          <w:sz w:val="28"/>
          <w:szCs w:val="28"/>
        </w:rPr>
        <w:t>στο</w:t>
      </w:r>
      <w:r w:rsidRPr="009C4E95">
        <w:rPr>
          <w:sz w:val="28"/>
          <w:szCs w:val="28"/>
          <w:lang w:val="en-GB"/>
        </w:rPr>
        <w:t xml:space="preserve"> </w:t>
      </w:r>
      <w:r>
        <w:rPr>
          <w:sz w:val="28"/>
          <w:szCs w:val="28"/>
        </w:rPr>
        <w:t>πρόγραμμα</w:t>
      </w:r>
      <w:r w:rsidRPr="009C4E95">
        <w:rPr>
          <w:sz w:val="28"/>
          <w:szCs w:val="28"/>
          <w:lang w:val="en-GB"/>
        </w:rPr>
        <w:t xml:space="preserve"> </w:t>
      </w:r>
      <w:r w:rsidRPr="009C4E95">
        <w:rPr>
          <w:rStyle w:val="a8"/>
          <w:sz w:val="28"/>
          <w:szCs w:val="28"/>
          <w:lang w:val="en-GB"/>
        </w:rPr>
        <w:t>INTERREG IVC</w:t>
      </w:r>
      <w:r w:rsidRPr="009C4E95">
        <w:rPr>
          <w:sz w:val="28"/>
          <w:szCs w:val="28"/>
          <w:lang w:val="en-GB"/>
        </w:rPr>
        <w:t xml:space="preserve">, proposal entitled </w:t>
      </w:r>
      <w:r w:rsidRPr="009C4E95">
        <w:rPr>
          <w:sz w:val="28"/>
          <w:szCs w:val="28"/>
          <w:lang w:val="en-US"/>
        </w:rPr>
        <w:t>“</w:t>
      </w:r>
      <w:r w:rsidRPr="009C4E95">
        <w:rPr>
          <w:b/>
          <w:bCs/>
          <w:sz w:val="28"/>
          <w:szCs w:val="28"/>
          <w:lang w:val="en-GB"/>
        </w:rPr>
        <w:t>SAWATL(</w:t>
      </w:r>
      <w:r w:rsidRPr="009C4E95">
        <w:rPr>
          <w:sz w:val="28"/>
          <w:szCs w:val="28"/>
          <w:lang w:val="en-GB"/>
        </w:rPr>
        <w:t xml:space="preserve">SAVE WATER FOR LIFE): </w:t>
      </w:r>
      <w:r w:rsidRPr="009C4E95">
        <w:rPr>
          <w:i/>
          <w:iCs/>
          <w:sz w:val="28"/>
          <w:szCs w:val="28"/>
          <w:lang w:val="en-GB"/>
        </w:rPr>
        <w:t>Planning for the safe disposal of processed Municipal wastewaters and biological sludge, produced by the  Municipal Wastewater Processing Plants, in Crops and Soils, aiming at facing the shortage of irrigation water problem and the environmental protection and upgrading</w:t>
      </w:r>
      <w:r w:rsidRPr="009C4E95">
        <w:rPr>
          <w:sz w:val="28"/>
          <w:szCs w:val="28"/>
          <w:lang w:val="en-US"/>
        </w:rPr>
        <w:t>”.</w:t>
      </w:r>
      <w:r w:rsidRPr="009C4E95">
        <w:rPr>
          <w:sz w:val="28"/>
          <w:szCs w:val="28"/>
          <w:lang w:val="en-GB"/>
        </w:rPr>
        <w:t>¨</w:t>
      </w:r>
    </w:p>
    <w:p w:rsidR="00A55FDD" w:rsidRDefault="009C4E95" w:rsidP="00A55FDD">
      <w:pPr>
        <w:jc w:val="both"/>
        <w:rPr>
          <w:sz w:val="28"/>
          <w:szCs w:val="28"/>
          <w:lang w:val="en-GB"/>
        </w:rPr>
      </w:pPr>
      <w:r w:rsidRPr="00A55FDD">
        <w:rPr>
          <w:sz w:val="28"/>
          <w:szCs w:val="28"/>
          <w:lang w:val="en-GB"/>
        </w:rPr>
        <w:t xml:space="preserve">Coordinator : Dr I.K.Kalavrouziotis, </w:t>
      </w:r>
    </w:p>
    <w:p w:rsidR="009C4E95" w:rsidRPr="00D05991" w:rsidRDefault="009C4E95" w:rsidP="00A55FDD">
      <w:pPr>
        <w:jc w:val="both"/>
        <w:rPr>
          <w:sz w:val="28"/>
          <w:szCs w:val="28"/>
          <w:lang w:val="en-GB"/>
        </w:rPr>
      </w:pPr>
      <w:r w:rsidRPr="00D05991">
        <w:rPr>
          <w:sz w:val="28"/>
          <w:szCs w:val="28"/>
          <w:lang w:val="en-GB"/>
        </w:rPr>
        <w:t xml:space="preserve">partners: </w:t>
      </w:r>
      <w:r w:rsidR="00A55FDD">
        <w:rPr>
          <w:sz w:val="28"/>
          <w:szCs w:val="28"/>
        </w:rPr>
        <w:t>α</w:t>
      </w:r>
      <w:r w:rsidR="00A55FDD" w:rsidRPr="00D05991">
        <w:rPr>
          <w:sz w:val="28"/>
          <w:szCs w:val="28"/>
          <w:lang w:val="en-GB"/>
        </w:rPr>
        <w:t xml:space="preserve">) </w:t>
      </w:r>
      <w:r w:rsidRPr="00D05991">
        <w:rPr>
          <w:sz w:val="28"/>
          <w:szCs w:val="28"/>
          <w:lang w:val="en-GB"/>
        </w:rPr>
        <w:t>Italy,Consiglio Nazionale delle Ricerche-(National Research Council</w:t>
      </w:r>
      <w:r w:rsidR="00A55FDD" w:rsidRPr="00D05991">
        <w:rPr>
          <w:sz w:val="28"/>
          <w:szCs w:val="28"/>
          <w:lang w:val="en-GB"/>
        </w:rPr>
        <w:t xml:space="preserve">), </w:t>
      </w:r>
      <w:r w:rsidRPr="00D05991">
        <w:rPr>
          <w:sz w:val="28"/>
          <w:szCs w:val="28"/>
          <w:lang w:val="en-GB"/>
        </w:rPr>
        <w:t>Istituto di Ricerca sulle Acque-(Water Research Institute) Department of Bari</w:t>
      </w:r>
    </w:p>
    <w:p w:rsidR="00A55FDD" w:rsidRPr="00A55FDD" w:rsidRDefault="00A55FDD" w:rsidP="00A55FDD">
      <w:pPr>
        <w:jc w:val="both"/>
        <w:rPr>
          <w:sz w:val="28"/>
          <w:szCs w:val="28"/>
          <w:lang w:val="es-ES"/>
        </w:rPr>
      </w:pPr>
      <w:r>
        <w:rPr>
          <w:sz w:val="28"/>
          <w:szCs w:val="28"/>
        </w:rPr>
        <w:t>β</w:t>
      </w:r>
      <w:r w:rsidRPr="00A55FDD">
        <w:rPr>
          <w:sz w:val="28"/>
          <w:szCs w:val="28"/>
          <w:lang w:val="es-ES"/>
        </w:rPr>
        <w:t>) Spain, D</w:t>
      </w:r>
      <w:r>
        <w:rPr>
          <w:sz w:val="28"/>
          <w:szCs w:val="28"/>
          <w:lang w:val="es-ES"/>
        </w:rPr>
        <w:t>e</w:t>
      </w:r>
      <w:r w:rsidRPr="00A55FDD">
        <w:rPr>
          <w:sz w:val="28"/>
          <w:szCs w:val="28"/>
          <w:lang w:val="es-ES"/>
        </w:rPr>
        <w:t>pt.of Irrigation</w:t>
      </w:r>
      <w:r>
        <w:rPr>
          <w:sz w:val="28"/>
          <w:szCs w:val="28"/>
          <w:lang w:val="es-ES"/>
        </w:rPr>
        <w:t>,</w:t>
      </w:r>
      <w:r w:rsidRPr="00A55FDD">
        <w:rPr>
          <w:sz w:val="28"/>
          <w:szCs w:val="28"/>
          <w:lang w:val="es-ES"/>
        </w:rPr>
        <w:t>Centro de Edafología y Biología Aplicada del Segura (CEBAS-CSIC)</w:t>
      </w:r>
      <w:r>
        <w:rPr>
          <w:sz w:val="28"/>
          <w:szCs w:val="28"/>
          <w:lang w:val="es-ES"/>
        </w:rPr>
        <w:t xml:space="preserve">, </w:t>
      </w:r>
      <w:r w:rsidRPr="00A55FDD">
        <w:rPr>
          <w:sz w:val="28"/>
          <w:szCs w:val="28"/>
          <w:lang w:val="es-ES"/>
        </w:rPr>
        <w:t xml:space="preserve">(Spanish Council for Scientific Reseach) </w:t>
      </w:r>
    </w:p>
    <w:p w:rsidR="00A55FDD" w:rsidRPr="00983C4D" w:rsidRDefault="00A55FDD" w:rsidP="00A55FDD">
      <w:pPr>
        <w:jc w:val="both"/>
        <w:rPr>
          <w:sz w:val="28"/>
          <w:szCs w:val="28"/>
          <w:lang w:val="en-GB"/>
        </w:rPr>
      </w:pPr>
      <w:r>
        <w:rPr>
          <w:sz w:val="28"/>
          <w:szCs w:val="28"/>
        </w:rPr>
        <w:t>γ</w:t>
      </w:r>
      <w:r w:rsidRPr="00983C4D">
        <w:rPr>
          <w:sz w:val="28"/>
          <w:szCs w:val="28"/>
          <w:lang w:val="en-GB"/>
        </w:rPr>
        <w:t xml:space="preserve">) Belgium, Hydrologie &amp; Hydraulique agricole, Agricultural University of Gembloux </w:t>
      </w:r>
      <w:r w:rsidR="00426E64" w:rsidRPr="00983C4D">
        <w:rPr>
          <w:sz w:val="28"/>
          <w:szCs w:val="28"/>
          <w:lang w:val="en-GB"/>
        </w:rPr>
        <w:t>–</w:t>
      </w:r>
      <w:r w:rsidRPr="00983C4D">
        <w:rPr>
          <w:sz w:val="28"/>
          <w:szCs w:val="28"/>
          <w:lang w:val="en-GB"/>
        </w:rPr>
        <w:t xml:space="preserve"> Belgium</w:t>
      </w:r>
    </w:p>
    <w:p w:rsidR="009C4E95" w:rsidRPr="00983C4D" w:rsidRDefault="00426E64">
      <w:pPr>
        <w:jc w:val="both"/>
        <w:rPr>
          <w:sz w:val="28"/>
          <w:szCs w:val="28"/>
        </w:rPr>
      </w:pPr>
      <w:r w:rsidRPr="00983C4D">
        <w:rPr>
          <w:sz w:val="28"/>
          <w:szCs w:val="28"/>
        </w:rPr>
        <w:t xml:space="preserve">18. </w:t>
      </w:r>
      <w:r>
        <w:rPr>
          <w:b/>
          <w:bCs/>
          <w:sz w:val="28"/>
          <w:szCs w:val="28"/>
          <w:lang w:eastAsia="en-GB"/>
        </w:rPr>
        <w:t>Επιστημονικός</w:t>
      </w:r>
      <w:r w:rsidRPr="00983C4D">
        <w:rPr>
          <w:b/>
          <w:bCs/>
          <w:sz w:val="28"/>
          <w:szCs w:val="28"/>
          <w:lang w:eastAsia="en-GB"/>
        </w:rPr>
        <w:t xml:space="preserve"> </w:t>
      </w:r>
      <w:r>
        <w:rPr>
          <w:b/>
          <w:bCs/>
          <w:sz w:val="28"/>
          <w:szCs w:val="28"/>
          <w:lang w:eastAsia="en-GB"/>
        </w:rPr>
        <w:t>υπεύθυνος</w:t>
      </w:r>
      <w:r w:rsidRPr="00983C4D">
        <w:rPr>
          <w:sz w:val="28"/>
          <w:szCs w:val="28"/>
        </w:rPr>
        <w:t xml:space="preserve">  </w:t>
      </w:r>
      <w:r w:rsidRPr="00983C4D">
        <w:rPr>
          <w:b/>
          <w:bCs/>
          <w:sz w:val="28"/>
          <w:szCs w:val="28"/>
          <w:lang w:eastAsia="en-GB"/>
        </w:rPr>
        <w:t xml:space="preserve"> </w:t>
      </w:r>
      <w:r w:rsidRPr="00983C4D">
        <w:rPr>
          <w:sz w:val="28"/>
          <w:szCs w:val="28"/>
        </w:rPr>
        <w:t>‘</w:t>
      </w:r>
      <w:r>
        <w:rPr>
          <w:sz w:val="28"/>
          <w:szCs w:val="28"/>
        </w:rPr>
        <w:t>Ερευνα</w:t>
      </w:r>
      <w:r w:rsidRPr="00983C4D">
        <w:rPr>
          <w:sz w:val="28"/>
          <w:szCs w:val="28"/>
        </w:rPr>
        <w:t xml:space="preserve"> </w:t>
      </w:r>
      <w:r>
        <w:rPr>
          <w:sz w:val="28"/>
          <w:szCs w:val="28"/>
        </w:rPr>
        <w:t>επί</w:t>
      </w:r>
      <w:r w:rsidRPr="00983C4D">
        <w:rPr>
          <w:sz w:val="28"/>
          <w:szCs w:val="28"/>
        </w:rPr>
        <w:t xml:space="preserve"> </w:t>
      </w:r>
      <w:r>
        <w:rPr>
          <w:sz w:val="28"/>
          <w:szCs w:val="28"/>
        </w:rPr>
        <w:t>της</w:t>
      </w:r>
      <w:r w:rsidRPr="00983C4D">
        <w:rPr>
          <w:sz w:val="28"/>
          <w:szCs w:val="28"/>
        </w:rPr>
        <w:t xml:space="preserve"> </w:t>
      </w:r>
      <w:r>
        <w:rPr>
          <w:sz w:val="28"/>
          <w:szCs w:val="28"/>
        </w:rPr>
        <w:t>δυτικής</w:t>
      </w:r>
      <w:r w:rsidRPr="00983C4D">
        <w:rPr>
          <w:sz w:val="28"/>
          <w:szCs w:val="28"/>
        </w:rPr>
        <w:t xml:space="preserve"> </w:t>
      </w:r>
      <w:r>
        <w:rPr>
          <w:sz w:val="28"/>
          <w:szCs w:val="28"/>
        </w:rPr>
        <w:t>παραλιακής</w:t>
      </w:r>
      <w:r w:rsidRPr="00983C4D">
        <w:rPr>
          <w:sz w:val="28"/>
          <w:szCs w:val="28"/>
        </w:rPr>
        <w:t xml:space="preserve"> </w:t>
      </w:r>
      <w:r>
        <w:rPr>
          <w:sz w:val="28"/>
          <w:szCs w:val="28"/>
        </w:rPr>
        <w:t>ζώνης</w:t>
      </w:r>
      <w:r w:rsidRPr="00983C4D">
        <w:rPr>
          <w:sz w:val="28"/>
          <w:szCs w:val="28"/>
        </w:rPr>
        <w:t xml:space="preserve"> </w:t>
      </w:r>
      <w:r>
        <w:rPr>
          <w:sz w:val="28"/>
          <w:szCs w:val="28"/>
        </w:rPr>
        <w:t>Αντιρρίου</w:t>
      </w:r>
      <w:r w:rsidRPr="00983C4D">
        <w:rPr>
          <w:sz w:val="28"/>
          <w:szCs w:val="28"/>
        </w:rPr>
        <w:t xml:space="preserve"> </w:t>
      </w:r>
      <w:r>
        <w:rPr>
          <w:sz w:val="28"/>
          <w:szCs w:val="28"/>
        </w:rPr>
        <w:t>για</w:t>
      </w:r>
      <w:r w:rsidRPr="00983C4D">
        <w:rPr>
          <w:sz w:val="28"/>
          <w:szCs w:val="28"/>
        </w:rPr>
        <w:t xml:space="preserve"> </w:t>
      </w:r>
      <w:r>
        <w:rPr>
          <w:sz w:val="28"/>
          <w:szCs w:val="28"/>
        </w:rPr>
        <w:t>τις</w:t>
      </w:r>
      <w:r w:rsidRPr="00983C4D">
        <w:rPr>
          <w:sz w:val="28"/>
          <w:szCs w:val="28"/>
        </w:rPr>
        <w:t xml:space="preserve"> </w:t>
      </w:r>
      <w:r>
        <w:rPr>
          <w:sz w:val="28"/>
          <w:szCs w:val="28"/>
        </w:rPr>
        <w:t>ανάγκες</w:t>
      </w:r>
      <w:r w:rsidRPr="00983C4D">
        <w:rPr>
          <w:sz w:val="28"/>
          <w:szCs w:val="28"/>
        </w:rPr>
        <w:t xml:space="preserve"> </w:t>
      </w:r>
      <w:r>
        <w:rPr>
          <w:sz w:val="28"/>
          <w:szCs w:val="28"/>
        </w:rPr>
        <w:t>του</w:t>
      </w:r>
      <w:r w:rsidRPr="00983C4D">
        <w:rPr>
          <w:sz w:val="28"/>
          <w:szCs w:val="28"/>
        </w:rPr>
        <w:t xml:space="preserve"> </w:t>
      </w:r>
      <w:r>
        <w:rPr>
          <w:sz w:val="28"/>
          <w:szCs w:val="28"/>
        </w:rPr>
        <w:t>ΣΧΟΟΑΠ</w:t>
      </w:r>
      <w:r w:rsidRPr="00983C4D">
        <w:rPr>
          <w:sz w:val="28"/>
          <w:szCs w:val="28"/>
        </w:rPr>
        <w:t xml:space="preserve">’ </w:t>
      </w:r>
      <w:r>
        <w:rPr>
          <w:sz w:val="28"/>
          <w:szCs w:val="28"/>
        </w:rPr>
        <w:t>Δήμος</w:t>
      </w:r>
      <w:r w:rsidRPr="00983C4D">
        <w:rPr>
          <w:sz w:val="28"/>
          <w:szCs w:val="28"/>
        </w:rPr>
        <w:t xml:space="preserve"> </w:t>
      </w:r>
      <w:r>
        <w:rPr>
          <w:sz w:val="28"/>
          <w:szCs w:val="28"/>
        </w:rPr>
        <w:t>Αντιρρίου</w:t>
      </w:r>
      <w:r w:rsidRPr="00983C4D">
        <w:rPr>
          <w:sz w:val="28"/>
          <w:szCs w:val="28"/>
        </w:rPr>
        <w:t xml:space="preserve">, </w:t>
      </w:r>
      <w:r>
        <w:rPr>
          <w:sz w:val="28"/>
          <w:szCs w:val="28"/>
        </w:rPr>
        <w:t>Ε</w:t>
      </w:r>
      <w:r w:rsidRPr="00983C4D">
        <w:rPr>
          <w:sz w:val="28"/>
          <w:szCs w:val="28"/>
        </w:rPr>
        <w:t>.</w:t>
      </w:r>
      <w:r>
        <w:rPr>
          <w:sz w:val="28"/>
          <w:szCs w:val="28"/>
        </w:rPr>
        <w:t>Ε</w:t>
      </w:r>
      <w:r w:rsidRPr="00983C4D">
        <w:rPr>
          <w:sz w:val="28"/>
          <w:szCs w:val="28"/>
        </w:rPr>
        <w:t xml:space="preserve">. </w:t>
      </w:r>
      <w:r>
        <w:rPr>
          <w:sz w:val="28"/>
          <w:szCs w:val="28"/>
        </w:rPr>
        <w:t>πανεπιστημίου</w:t>
      </w:r>
      <w:r w:rsidRPr="00983C4D">
        <w:rPr>
          <w:sz w:val="28"/>
          <w:szCs w:val="28"/>
        </w:rPr>
        <w:t xml:space="preserve"> </w:t>
      </w:r>
      <w:r>
        <w:rPr>
          <w:sz w:val="28"/>
          <w:szCs w:val="28"/>
        </w:rPr>
        <w:t>Ιωαννίνων</w:t>
      </w:r>
      <w:r w:rsidRPr="00983C4D">
        <w:rPr>
          <w:sz w:val="28"/>
          <w:szCs w:val="28"/>
        </w:rPr>
        <w:t xml:space="preserve">, 10.000 </w:t>
      </w:r>
      <w:r>
        <w:rPr>
          <w:sz w:val="28"/>
          <w:szCs w:val="28"/>
        </w:rPr>
        <w:t>ευρώ</w:t>
      </w:r>
      <w:r w:rsidRPr="00983C4D">
        <w:rPr>
          <w:sz w:val="28"/>
          <w:szCs w:val="28"/>
        </w:rPr>
        <w:t>.</w:t>
      </w:r>
    </w:p>
    <w:p w:rsidR="00C66798" w:rsidRPr="00473367" w:rsidRDefault="00426E64" w:rsidP="00C66798">
      <w:pPr>
        <w:jc w:val="both"/>
        <w:rPr>
          <w:b/>
          <w:bCs/>
          <w:sz w:val="28"/>
          <w:szCs w:val="28"/>
          <w:lang w:val="en-US" w:eastAsia="en-GB"/>
        </w:rPr>
      </w:pPr>
      <w:r w:rsidRPr="00473367">
        <w:rPr>
          <w:sz w:val="24"/>
          <w:szCs w:val="24"/>
          <w:lang w:val="en-US"/>
        </w:rPr>
        <w:t>19</w:t>
      </w:r>
      <w:r w:rsidR="00C66798" w:rsidRPr="00473367">
        <w:rPr>
          <w:sz w:val="24"/>
          <w:szCs w:val="24"/>
          <w:lang w:val="en-US"/>
        </w:rPr>
        <w:t xml:space="preserve">. </w:t>
      </w:r>
      <w:r w:rsidR="00C66798" w:rsidRPr="000265A9">
        <w:rPr>
          <w:b/>
          <w:bCs/>
          <w:sz w:val="28"/>
          <w:szCs w:val="28"/>
          <w:lang w:eastAsia="en-GB"/>
        </w:rPr>
        <w:t>Επιστημονικός</w:t>
      </w:r>
      <w:r w:rsidR="00C66798" w:rsidRPr="00473367">
        <w:rPr>
          <w:b/>
          <w:bCs/>
          <w:sz w:val="28"/>
          <w:szCs w:val="28"/>
          <w:lang w:val="en-US" w:eastAsia="en-GB"/>
        </w:rPr>
        <w:t xml:space="preserve"> </w:t>
      </w:r>
      <w:r w:rsidR="00C66798" w:rsidRPr="000265A9">
        <w:rPr>
          <w:b/>
          <w:bCs/>
          <w:sz w:val="28"/>
          <w:szCs w:val="28"/>
          <w:lang w:eastAsia="en-GB"/>
        </w:rPr>
        <w:t>υπεύθυνος</w:t>
      </w:r>
      <w:r w:rsidR="00C66798" w:rsidRPr="00473367">
        <w:rPr>
          <w:sz w:val="28"/>
          <w:szCs w:val="28"/>
          <w:lang w:val="en-US"/>
        </w:rPr>
        <w:t xml:space="preserve">  </w:t>
      </w:r>
      <w:r w:rsidR="00C66798" w:rsidRPr="00473367">
        <w:rPr>
          <w:b/>
          <w:bCs/>
          <w:sz w:val="28"/>
          <w:szCs w:val="28"/>
          <w:lang w:val="en-US" w:eastAsia="en-GB"/>
        </w:rPr>
        <w:t xml:space="preserve"> </w:t>
      </w:r>
      <w:r w:rsidR="00C66798" w:rsidRPr="000265A9">
        <w:rPr>
          <w:b/>
          <w:bCs/>
          <w:sz w:val="28"/>
          <w:szCs w:val="28"/>
          <w:lang w:eastAsia="en-GB"/>
        </w:rPr>
        <w:t>για</w:t>
      </w:r>
      <w:r w:rsidR="00C66798" w:rsidRPr="00473367">
        <w:rPr>
          <w:b/>
          <w:bCs/>
          <w:sz w:val="28"/>
          <w:szCs w:val="28"/>
          <w:lang w:val="en-US" w:eastAsia="en-GB"/>
        </w:rPr>
        <w:t xml:space="preserve"> </w:t>
      </w:r>
      <w:r w:rsidR="00C66798" w:rsidRPr="000265A9">
        <w:rPr>
          <w:b/>
          <w:bCs/>
          <w:sz w:val="28"/>
          <w:szCs w:val="28"/>
          <w:lang w:eastAsia="en-GB"/>
        </w:rPr>
        <w:t>την</w:t>
      </w:r>
      <w:r w:rsidR="00C66798" w:rsidRPr="00473367">
        <w:rPr>
          <w:b/>
          <w:bCs/>
          <w:sz w:val="28"/>
          <w:szCs w:val="28"/>
          <w:lang w:val="en-US" w:eastAsia="en-GB"/>
        </w:rPr>
        <w:t xml:space="preserve"> </w:t>
      </w:r>
      <w:r w:rsidR="00C66798" w:rsidRPr="000265A9">
        <w:rPr>
          <w:b/>
          <w:bCs/>
          <w:sz w:val="28"/>
          <w:szCs w:val="28"/>
          <w:lang w:eastAsia="en-GB"/>
        </w:rPr>
        <w:t>συγγραφή</w:t>
      </w:r>
      <w:r w:rsidR="00C66798" w:rsidRPr="00473367">
        <w:rPr>
          <w:b/>
          <w:bCs/>
          <w:sz w:val="28"/>
          <w:szCs w:val="28"/>
          <w:lang w:val="en-US" w:eastAsia="en-GB"/>
        </w:rPr>
        <w:t xml:space="preserve">  ‘</w:t>
      </w:r>
      <w:r w:rsidR="00C66798" w:rsidRPr="00D05991">
        <w:rPr>
          <w:b/>
          <w:bCs/>
          <w:sz w:val="28"/>
          <w:szCs w:val="28"/>
          <w:lang w:val="es-ES" w:eastAsia="en-GB"/>
        </w:rPr>
        <w:t>Document</w:t>
      </w:r>
      <w:r w:rsidR="00C66798" w:rsidRPr="00473367">
        <w:rPr>
          <w:b/>
          <w:bCs/>
          <w:sz w:val="28"/>
          <w:szCs w:val="28"/>
          <w:lang w:val="en-US" w:eastAsia="en-GB"/>
        </w:rPr>
        <w:t xml:space="preserve"> </w:t>
      </w:r>
      <w:r w:rsidR="00C66798" w:rsidRPr="00D05991">
        <w:rPr>
          <w:b/>
          <w:bCs/>
          <w:sz w:val="28"/>
          <w:szCs w:val="28"/>
          <w:lang w:val="es-ES" w:eastAsia="en-GB"/>
        </w:rPr>
        <w:t>on</w:t>
      </w:r>
      <w:r w:rsidR="00C66798" w:rsidRPr="00473367">
        <w:rPr>
          <w:b/>
          <w:bCs/>
          <w:sz w:val="28"/>
          <w:szCs w:val="28"/>
          <w:lang w:val="en-US" w:eastAsia="en-GB"/>
        </w:rPr>
        <w:t xml:space="preserve"> </w:t>
      </w:r>
      <w:r w:rsidR="00C66798" w:rsidRPr="00D05991">
        <w:rPr>
          <w:b/>
          <w:bCs/>
          <w:sz w:val="28"/>
          <w:szCs w:val="28"/>
          <w:lang w:val="es-ES" w:eastAsia="en-GB"/>
        </w:rPr>
        <w:t>heavy</w:t>
      </w:r>
      <w:r w:rsidR="00C66798" w:rsidRPr="00473367">
        <w:rPr>
          <w:b/>
          <w:bCs/>
          <w:sz w:val="28"/>
          <w:szCs w:val="28"/>
          <w:lang w:val="en-US" w:eastAsia="en-GB"/>
        </w:rPr>
        <w:t xml:space="preserve"> </w:t>
      </w:r>
      <w:r w:rsidR="00C66798" w:rsidRPr="00D05991">
        <w:rPr>
          <w:b/>
          <w:bCs/>
          <w:sz w:val="28"/>
          <w:szCs w:val="28"/>
          <w:lang w:val="es-ES" w:eastAsia="en-GB"/>
        </w:rPr>
        <w:t>metal</w:t>
      </w:r>
      <w:r w:rsidR="00C66798" w:rsidRPr="00473367">
        <w:rPr>
          <w:b/>
          <w:bCs/>
          <w:sz w:val="28"/>
          <w:szCs w:val="28"/>
          <w:lang w:val="en-US" w:eastAsia="en-GB"/>
        </w:rPr>
        <w:t xml:space="preserve"> </w:t>
      </w:r>
      <w:r w:rsidR="00C66798" w:rsidRPr="00D05991">
        <w:rPr>
          <w:b/>
          <w:bCs/>
          <w:sz w:val="28"/>
          <w:szCs w:val="28"/>
          <w:lang w:val="es-ES" w:eastAsia="en-GB"/>
        </w:rPr>
        <w:t>interaction</w:t>
      </w:r>
      <w:r w:rsidR="00C66798" w:rsidRPr="00473367">
        <w:rPr>
          <w:b/>
          <w:bCs/>
          <w:sz w:val="28"/>
          <w:szCs w:val="28"/>
          <w:lang w:val="en-US" w:eastAsia="en-GB"/>
        </w:rPr>
        <w:t xml:space="preserve"> </w:t>
      </w:r>
      <w:r w:rsidR="00C66798" w:rsidRPr="00D05991">
        <w:rPr>
          <w:b/>
          <w:bCs/>
          <w:sz w:val="28"/>
          <w:szCs w:val="28"/>
          <w:lang w:val="es-ES" w:eastAsia="en-GB"/>
        </w:rPr>
        <w:t>from</w:t>
      </w:r>
      <w:r w:rsidR="00C66798" w:rsidRPr="00473367">
        <w:rPr>
          <w:b/>
          <w:bCs/>
          <w:sz w:val="28"/>
          <w:szCs w:val="28"/>
          <w:lang w:val="en-US" w:eastAsia="en-GB"/>
        </w:rPr>
        <w:t xml:space="preserve"> </w:t>
      </w:r>
      <w:r w:rsidR="00C66798" w:rsidRPr="00D05991">
        <w:rPr>
          <w:b/>
          <w:bCs/>
          <w:sz w:val="28"/>
          <w:szCs w:val="28"/>
          <w:lang w:val="es-ES" w:eastAsia="en-GB"/>
        </w:rPr>
        <w:t>wastewater</w:t>
      </w:r>
      <w:r w:rsidR="00C66798" w:rsidRPr="00473367">
        <w:rPr>
          <w:b/>
          <w:bCs/>
          <w:sz w:val="28"/>
          <w:szCs w:val="28"/>
          <w:lang w:val="en-US" w:eastAsia="en-GB"/>
        </w:rPr>
        <w:t xml:space="preserve"> </w:t>
      </w:r>
      <w:r w:rsidR="00C66798" w:rsidRPr="00D05991">
        <w:rPr>
          <w:b/>
          <w:bCs/>
          <w:sz w:val="28"/>
          <w:szCs w:val="28"/>
          <w:lang w:val="es-ES" w:eastAsia="en-GB"/>
        </w:rPr>
        <w:t>reuse</w:t>
      </w:r>
      <w:r w:rsidR="00C66798" w:rsidRPr="00473367">
        <w:rPr>
          <w:b/>
          <w:bCs/>
          <w:sz w:val="28"/>
          <w:szCs w:val="28"/>
          <w:lang w:val="en-US" w:eastAsia="en-GB"/>
        </w:rPr>
        <w:t xml:space="preserve"> </w:t>
      </w:r>
      <w:r w:rsidR="00C66798" w:rsidRPr="00D05991">
        <w:rPr>
          <w:b/>
          <w:bCs/>
          <w:sz w:val="28"/>
          <w:szCs w:val="28"/>
          <w:lang w:val="es-ES" w:eastAsia="en-GB"/>
        </w:rPr>
        <w:t>in</w:t>
      </w:r>
      <w:r w:rsidR="00C66798" w:rsidRPr="00473367">
        <w:rPr>
          <w:b/>
          <w:bCs/>
          <w:sz w:val="28"/>
          <w:szCs w:val="28"/>
          <w:lang w:val="en-US" w:eastAsia="en-GB"/>
        </w:rPr>
        <w:t xml:space="preserve"> </w:t>
      </w:r>
      <w:r w:rsidR="00C66798" w:rsidRPr="00D05991">
        <w:rPr>
          <w:b/>
          <w:bCs/>
          <w:sz w:val="28"/>
          <w:szCs w:val="28"/>
          <w:lang w:val="es-ES" w:eastAsia="en-GB"/>
        </w:rPr>
        <w:t>agriculture</w:t>
      </w:r>
      <w:r w:rsidR="00C66798" w:rsidRPr="00473367">
        <w:rPr>
          <w:b/>
          <w:bCs/>
          <w:sz w:val="28"/>
          <w:szCs w:val="28"/>
          <w:lang w:val="en-US" w:eastAsia="en-GB"/>
        </w:rPr>
        <w:t xml:space="preserve">’,  </w:t>
      </w:r>
      <w:r w:rsidR="00C66798" w:rsidRPr="00D05991">
        <w:rPr>
          <w:sz w:val="28"/>
          <w:szCs w:val="28"/>
          <w:lang w:val="es-ES"/>
        </w:rPr>
        <w:t>Food</w:t>
      </w:r>
      <w:r w:rsidR="00C66798" w:rsidRPr="00473367">
        <w:rPr>
          <w:sz w:val="28"/>
          <w:szCs w:val="28"/>
          <w:lang w:val="en-US"/>
        </w:rPr>
        <w:t xml:space="preserve"> </w:t>
      </w:r>
      <w:r w:rsidR="00C66798" w:rsidRPr="00D05991">
        <w:rPr>
          <w:sz w:val="28"/>
          <w:szCs w:val="28"/>
          <w:lang w:val="es-ES"/>
        </w:rPr>
        <w:t>and</w:t>
      </w:r>
      <w:r w:rsidR="00C66798" w:rsidRPr="00473367">
        <w:rPr>
          <w:sz w:val="28"/>
          <w:szCs w:val="28"/>
          <w:lang w:val="en-US"/>
        </w:rPr>
        <w:t xml:space="preserve"> </w:t>
      </w:r>
      <w:r w:rsidR="00C66798" w:rsidRPr="00D05991">
        <w:rPr>
          <w:sz w:val="28"/>
          <w:szCs w:val="28"/>
          <w:lang w:val="es-ES"/>
        </w:rPr>
        <w:t>Agriculture</w:t>
      </w:r>
      <w:r w:rsidR="00C66798" w:rsidRPr="00473367">
        <w:rPr>
          <w:sz w:val="28"/>
          <w:szCs w:val="28"/>
          <w:lang w:val="en-US"/>
        </w:rPr>
        <w:t xml:space="preserve"> </w:t>
      </w:r>
      <w:r w:rsidR="00C66798" w:rsidRPr="00D05991">
        <w:rPr>
          <w:sz w:val="28"/>
          <w:szCs w:val="28"/>
          <w:lang w:val="es-ES"/>
        </w:rPr>
        <w:t>Organization</w:t>
      </w:r>
      <w:r w:rsidR="00C66798" w:rsidRPr="00473367">
        <w:rPr>
          <w:sz w:val="28"/>
          <w:szCs w:val="28"/>
          <w:lang w:val="en-US"/>
        </w:rPr>
        <w:t xml:space="preserve">, </w:t>
      </w:r>
      <w:r w:rsidR="00C66798" w:rsidRPr="000265A9">
        <w:rPr>
          <w:sz w:val="28"/>
          <w:szCs w:val="28"/>
        </w:rPr>
        <w:t>Δεκέμβριος</w:t>
      </w:r>
      <w:r w:rsidR="00C66798" w:rsidRPr="00473367">
        <w:rPr>
          <w:sz w:val="28"/>
          <w:szCs w:val="28"/>
          <w:lang w:val="en-US"/>
        </w:rPr>
        <w:t xml:space="preserve"> 2008-</w:t>
      </w:r>
      <w:r w:rsidR="00C66798" w:rsidRPr="000265A9">
        <w:rPr>
          <w:sz w:val="28"/>
          <w:szCs w:val="28"/>
        </w:rPr>
        <w:t>Ιούλιος</w:t>
      </w:r>
      <w:r w:rsidR="00C66798" w:rsidRPr="00473367">
        <w:rPr>
          <w:sz w:val="28"/>
          <w:szCs w:val="28"/>
          <w:lang w:val="en-US"/>
        </w:rPr>
        <w:t xml:space="preserve"> 2009, (</w:t>
      </w:r>
      <w:r w:rsidR="00C66798" w:rsidRPr="00D05991">
        <w:rPr>
          <w:b/>
          <w:bCs/>
          <w:sz w:val="28"/>
          <w:szCs w:val="28"/>
          <w:lang w:val="es-ES" w:eastAsia="en-GB"/>
        </w:rPr>
        <w:t>Euro</w:t>
      </w:r>
      <w:r w:rsidR="00C66798" w:rsidRPr="00473367">
        <w:rPr>
          <w:b/>
          <w:bCs/>
          <w:sz w:val="28"/>
          <w:szCs w:val="28"/>
          <w:lang w:val="en-US" w:eastAsia="en-GB"/>
        </w:rPr>
        <w:t xml:space="preserve"> 12 000)</w:t>
      </w:r>
    </w:p>
    <w:p w:rsidR="005D28A4" w:rsidRPr="00473367" w:rsidRDefault="00426E64" w:rsidP="00C66798">
      <w:pPr>
        <w:jc w:val="both"/>
        <w:rPr>
          <w:sz w:val="28"/>
          <w:szCs w:val="28"/>
          <w:lang w:val="en-US"/>
        </w:rPr>
      </w:pPr>
      <w:r w:rsidRPr="00473367">
        <w:rPr>
          <w:sz w:val="28"/>
          <w:szCs w:val="28"/>
          <w:lang w:val="en-US" w:eastAsia="en-GB"/>
        </w:rPr>
        <w:t>20</w:t>
      </w:r>
      <w:r w:rsidR="005D28A4" w:rsidRPr="00473367">
        <w:rPr>
          <w:sz w:val="28"/>
          <w:szCs w:val="28"/>
          <w:lang w:val="en-US" w:eastAsia="en-GB"/>
        </w:rPr>
        <w:t xml:space="preserve">. </w:t>
      </w:r>
      <w:r w:rsidR="005D28A4" w:rsidRPr="002B346B">
        <w:rPr>
          <w:b/>
          <w:bCs/>
          <w:sz w:val="28"/>
          <w:szCs w:val="28"/>
          <w:lang w:val="es-ES"/>
        </w:rPr>
        <w:t>Academic</w:t>
      </w:r>
      <w:r w:rsidR="005D28A4" w:rsidRPr="00473367">
        <w:rPr>
          <w:b/>
          <w:bCs/>
          <w:sz w:val="28"/>
          <w:szCs w:val="28"/>
          <w:lang w:val="en-US"/>
        </w:rPr>
        <w:t xml:space="preserve"> </w:t>
      </w:r>
      <w:r w:rsidR="005D28A4" w:rsidRPr="002B346B">
        <w:rPr>
          <w:b/>
          <w:bCs/>
          <w:sz w:val="28"/>
          <w:szCs w:val="28"/>
          <w:lang w:val="es-ES"/>
        </w:rPr>
        <w:t>visitor</w:t>
      </w:r>
      <w:r w:rsidR="005D28A4" w:rsidRPr="00473367">
        <w:rPr>
          <w:sz w:val="28"/>
          <w:szCs w:val="28"/>
          <w:lang w:val="en-US"/>
        </w:rPr>
        <w:t xml:space="preserve"> </w:t>
      </w:r>
      <w:r w:rsidR="005D28A4" w:rsidRPr="002B346B">
        <w:rPr>
          <w:sz w:val="28"/>
          <w:szCs w:val="28"/>
          <w:lang w:val="es-ES"/>
        </w:rPr>
        <w:t>in</w:t>
      </w:r>
      <w:r w:rsidR="005D28A4" w:rsidRPr="00473367">
        <w:rPr>
          <w:sz w:val="28"/>
          <w:szCs w:val="28"/>
          <w:lang w:val="en-US"/>
        </w:rPr>
        <w:t xml:space="preserve"> </w:t>
      </w:r>
      <w:r w:rsidR="005D28A4" w:rsidRPr="002B346B">
        <w:rPr>
          <w:sz w:val="28"/>
          <w:szCs w:val="28"/>
          <w:lang w:val="es-ES"/>
        </w:rPr>
        <w:t>Faculty</w:t>
      </w:r>
      <w:r w:rsidR="005D28A4" w:rsidRPr="00473367">
        <w:rPr>
          <w:sz w:val="28"/>
          <w:szCs w:val="28"/>
          <w:lang w:val="en-US"/>
        </w:rPr>
        <w:t xml:space="preserve"> </w:t>
      </w:r>
      <w:r w:rsidR="005D28A4" w:rsidRPr="002B346B">
        <w:rPr>
          <w:sz w:val="28"/>
          <w:szCs w:val="28"/>
          <w:lang w:val="es-ES"/>
        </w:rPr>
        <w:t>of</w:t>
      </w:r>
      <w:r w:rsidR="005D28A4" w:rsidRPr="00473367">
        <w:rPr>
          <w:sz w:val="28"/>
          <w:szCs w:val="28"/>
          <w:lang w:val="en-US"/>
        </w:rPr>
        <w:t xml:space="preserve"> </w:t>
      </w:r>
      <w:r w:rsidR="005D28A4" w:rsidRPr="002B346B">
        <w:rPr>
          <w:sz w:val="28"/>
          <w:szCs w:val="28"/>
          <w:lang w:val="es-ES"/>
        </w:rPr>
        <w:t>Analytical</w:t>
      </w:r>
      <w:r w:rsidR="005D28A4" w:rsidRPr="00473367">
        <w:rPr>
          <w:sz w:val="28"/>
          <w:szCs w:val="28"/>
          <w:lang w:val="en-US"/>
        </w:rPr>
        <w:t xml:space="preserve"> </w:t>
      </w:r>
      <w:r w:rsidR="005D28A4" w:rsidRPr="002B346B">
        <w:rPr>
          <w:sz w:val="28"/>
          <w:szCs w:val="28"/>
          <w:lang w:val="es-ES"/>
        </w:rPr>
        <w:t>Chemistry</w:t>
      </w:r>
      <w:r w:rsidR="005D28A4" w:rsidRPr="00473367">
        <w:rPr>
          <w:sz w:val="28"/>
          <w:szCs w:val="28"/>
          <w:lang w:val="en-US"/>
        </w:rPr>
        <w:t xml:space="preserve">, </w:t>
      </w:r>
      <w:r w:rsidR="00296E8C" w:rsidRPr="002B346B">
        <w:rPr>
          <w:sz w:val="28"/>
          <w:szCs w:val="28"/>
          <w:lang w:val="es-ES"/>
        </w:rPr>
        <w:t>P</w:t>
      </w:r>
      <w:r w:rsidR="005D28A4" w:rsidRPr="002B346B">
        <w:rPr>
          <w:sz w:val="28"/>
          <w:szCs w:val="28"/>
          <w:lang w:val="es-ES"/>
        </w:rPr>
        <w:t>olytechnico</w:t>
      </w:r>
      <w:r w:rsidR="005D28A4" w:rsidRPr="00473367">
        <w:rPr>
          <w:sz w:val="28"/>
          <w:szCs w:val="28"/>
          <w:lang w:val="en-US"/>
        </w:rPr>
        <w:t xml:space="preserve"> </w:t>
      </w:r>
      <w:r w:rsidR="005D28A4" w:rsidRPr="002B346B">
        <w:rPr>
          <w:sz w:val="28"/>
          <w:szCs w:val="28"/>
          <w:lang w:val="es-ES"/>
        </w:rPr>
        <w:t>Gdansk</w:t>
      </w:r>
      <w:r w:rsidR="005D28A4" w:rsidRPr="00473367">
        <w:rPr>
          <w:sz w:val="28"/>
          <w:szCs w:val="28"/>
          <w:lang w:val="en-US"/>
        </w:rPr>
        <w:t xml:space="preserve">, </w:t>
      </w:r>
      <w:r w:rsidR="005D28A4" w:rsidRPr="002B346B">
        <w:rPr>
          <w:sz w:val="28"/>
          <w:szCs w:val="28"/>
          <w:lang w:val="es-ES"/>
        </w:rPr>
        <w:t>Poland</w:t>
      </w:r>
      <w:r w:rsidR="005D28A4" w:rsidRPr="00473367">
        <w:rPr>
          <w:sz w:val="28"/>
          <w:szCs w:val="28"/>
          <w:lang w:val="en-US"/>
        </w:rPr>
        <w:t>, 25-07/01-08-2009 (</w:t>
      </w:r>
      <w:r w:rsidR="005D28A4">
        <w:rPr>
          <w:sz w:val="28"/>
          <w:szCs w:val="28"/>
        </w:rPr>
        <w:t>πρόγραμμα</w:t>
      </w:r>
      <w:r w:rsidR="005D28A4" w:rsidRPr="00473367">
        <w:rPr>
          <w:sz w:val="28"/>
          <w:szCs w:val="28"/>
          <w:lang w:val="en-US"/>
        </w:rPr>
        <w:t xml:space="preserve"> </w:t>
      </w:r>
      <w:r w:rsidR="003708D6">
        <w:rPr>
          <w:sz w:val="28"/>
          <w:szCs w:val="28"/>
        </w:rPr>
        <w:t>διαπα</w:t>
      </w:r>
      <w:r w:rsidR="009A7766">
        <w:rPr>
          <w:sz w:val="28"/>
          <w:szCs w:val="28"/>
        </w:rPr>
        <w:t>νε</w:t>
      </w:r>
      <w:r w:rsidR="005D28A4">
        <w:rPr>
          <w:sz w:val="28"/>
          <w:szCs w:val="28"/>
        </w:rPr>
        <w:t>πιστημιακής</w:t>
      </w:r>
      <w:r w:rsidR="005D28A4" w:rsidRPr="00473367">
        <w:rPr>
          <w:sz w:val="28"/>
          <w:szCs w:val="28"/>
          <w:lang w:val="en-US"/>
        </w:rPr>
        <w:t xml:space="preserve"> </w:t>
      </w:r>
      <w:r w:rsidR="005D28A4">
        <w:rPr>
          <w:sz w:val="28"/>
          <w:szCs w:val="28"/>
        </w:rPr>
        <w:t>συνεργασίας</w:t>
      </w:r>
      <w:r w:rsidR="005D28A4" w:rsidRPr="00473367">
        <w:rPr>
          <w:sz w:val="28"/>
          <w:szCs w:val="28"/>
          <w:lang w:val="en-US"/>
        </w:rPr>
        <w:t xml:space="preserve"> </w:t>
      </w:r>
      <w:r w:rsidR="005D28A4">
        <w:rPr>
          <w:sz w:val="28"/>
          <w:szCs w:val="28"/>
        </w:rPr>
        <w:t>ΥΠΕΠΘ</w:t>
      </w:r>
      <w:r w:rsidR="005D28A4" w:rsidRPr="00473367">
        <w:rPr>
          <w:sz w:val="28"/>
          <w:szCs w:val="28"/>
          <w:lang w:val="en-US"/>
        </w:rPr>
        <w:t>).</w:t>
      </w:r>
    </w:p>
    <w:p w:rsidR="00296E8C" w:rsidRDefault="00426E64" w:rsidP="00C66798">
      <w:pPr>
        <w:jc w:val="both"/>
        <w:rPr>
          <w:sz w:val="28"/>
          <w:szCs w:val="28"/>
          <w:lang w:val="en-US"/>
        </w:rPr>
      </w:pPr>
      <w:r>
        <w:rPr>
          <w:sz w:val="28"/>
          <w:szCs w:val="28"/>
          <w:lang w:val="en-US"/>
        </w:rPr>
        <w:lastRenderedPageBreak/>
        <w:t>21</w:t>
      </w:r>
      <w:r w:rsidR="00296E8C">
        <w:rPr>
          <w:sz w:val="28"/>
          <w:szCs w:val="28"/>
          <w:lang w:val="en-US"/>
        </w:rPr>
        <w:t xml:space="preserve">. </w:t>
      </w:r>
      <w:r w:rsidR="00296E8C" w:rsidRPr="00C245EE">
        <w:rPr>
          <w:b/>
          <w:bCs/>
          <w:sz w:val="28"/>
          <w:szCs w:val="28"/>
          <w:lang w:val="en-US"/>
        </w:rPr>
        <w:t>Academic vis</w:t>
      </w:r>
      <w:r w:rsidR="003E5778">
        <w:rPr>
          <w:b/>
          <w:bCs/>
          <w:sz w:val="28"/>
          <w:szCs w:val="28"/>
          <w:lang w:val="en-US"/>
        </w:rPr>
        <w:t>it</w:t>
      </w:r>
      <w:r w:rsidR="00296E8C" w:rsidRPr="00C245EE">
        <w:rPr>
          <w:b/>
          <w:bCs/>
          <w:sz w:val="28"/>
          <w:szCs w:val="28"/>
          <w:lang w:val="en-US"/>
        </w:rPr>
        <w:t>or</w:t>
      </w:r>
      <w:r w:rsidR="00296E8C">
        <w:rPr>
          <w:sz w:val="28"/>
          <w:szCs w:val="28"/>
          <w:lang w:val="en-US"/>
        </w:rPr>
        <w:t xml:space="preserve"> in Environmental Engineering Department, Technical University of Istanbul, 21-27/03/2010 (</w:t>
      </w:r>
      <w:r w:rsidR="00296E8C" w:rsidRPr="009C4E95">
        <w:rPr>
          <w:b/>
          <w:bCs/>
          <w:i/>
          <w:iCs/>
          <w:sz w:val="28"/>
          <w:szCs w:val="28"/>
          <w:lang w:val="en-US"/>
        </w:rPr>
        <w:t>Erasmus programme, lecture and cooperation research)</w:t>
      </w:r>
      <w:r w:rsidR="00296E8C">
        <w:rPr>
          <w:sz w:val="28"/>
          <w:szCs w:val="28"/>
          <w:lang w:val="en-US"/>
        </w:rPr>
        <w:t>.</w:t>
      </w:r>
    </w:p>
    <w:p w:rsidR="009C4E95" w:rsidRPr="009C4E95" w:rsidRDefault="00426E64" w:rsidP="00D05991">
      <w:pPr>
        <w:spacing w:before="100" w:beforeAutospacing="1" w:after="100" w:afterAutospacing="1"/>
        <w:jc w:val="both"/>
        <w:rPr>
          <w:b/>
          <w:bCs/>
          <w:sz w:val="22"/>
          <w:szCs w:val="22"/>
          <w:lang w:val="en-GB"/>
        </w:rPr>
      </w:pPr>
      <w:r>
        <w:rPr>
          <w:sz w:val="28"/>
          <w:szCs w:val="28"/>
          <w:lang w:val="en-US"/>
        </w:rPr>
        <w:t>22</w:t>
      </w:r>
      <w:r w:rsidR="009C4E95">
        <w:rPr>
          <w:sz w:val="28"/>
          <w:szCs w:val="28"/>
          <w:lang w:val="en-US"/>
        </w:rPr>
        <w:t>.</w:t>
      </w:r>
      <w:r w:rsidR="009C4E95" w:rsidRPr="009C4E95">
        <w:rPr>
          <w:sz w:val="28"/>
          <w:szCs w:val="28"/>
          <w:lang w:val="en-GB"/>
        </w:rPr>
        <w:t xml:space="preserve"> </w:t>
      </w:r>
      <w:r w:rsidR="009C4E95">
        <w:rPr>
          <w:sz w:val="28"/>
          <w:szCs w:val="28"/>
        </w:rPr>
        <w:t>Υποβολή</w:t>
      </w:r>
      <w:r w:rsidR="009C4E95" w:rsidRPr="009C4E95">
        <w:rPr>
          <w:sz w:val="28"/>
          <w:szCs w:val="28"/>
          <w:lang w:val="en-GB"/>
        </w:rPr>
        <w:t xml:space="preserve">  </w:t>
      </w:r>
      <w:r w:rsidR="008F0FFC">
        <w:rPr>
          <w:sz w:val="28"/>
          <w:szCs w:val="28"/>
          <w:lang w:val="en-GB"/>
        </w:rPr>
        <w:t>(12-2010)</w:t>
      </w:r>
      <w:r w:rsidR="009C4E95" w:rsidRPr="009C4E95">
        <w:rPr>
          <w:sz w:val="28"/>
          <w:szCs w:val="28"/>
          <w:lang w:val="en-GB"/>
        </w:rPr>
        <w:t xml:space="preserve"> </w:t>
      </w:r>
      <w:r w:rsidR="009C4E95">
        <w:rPr>
          <w:sz w:val="28"/>
          <w:szCs w:val="28"/>
        </w:rPr>
        <w:t>ερευνητικού</w:t>
      </w:r>
      <w:r w:rsidR="009C4E95" w:rsidRPr="009C4E95">
        <w:rPr>
          <w:sz w:val="28"/>
          <w:szCs w:val="28"/>
          <w:lang w:val="en-GB"/>
        </w:rPr>
        <w:t xml:space="preserve"> </w:t>
      </w:r>
      <w:r w:rsidR="009C4E95">
        <w:rPr>
          <w:sz w:val="28"/>
          <w:szCs w:val="28"/>
        </w:rPr>
        <w:t>προγράμματος</w:t>
      </w:r>
      <w:r w:rsidR="009C4E95" w:rsidRPr="009C4E95">
        <w:rPr>
          <w:sz w:val="28"/>
          <w:szCs w:val="28"/>
          <w:lang w:val="en-GB"/>
        </w:rPr>
        <w:t xml:space="preserve"> </w:t>
      </w:r>
      <w:r w:rsidR="009C4E95">
        <w:rPr>
          <w:sz w:val="28"/>
          <w:szCs w:val="28"/>
        </w:rPr>
        <w:t>στον</w:t>
      </w:r>
      <w:r w:rsidR="009C4E95" w:rsidRPr="009C4E95">
        <w:rPr>
          <w:sz w:val="28"/>
          <w:szCs w:val="28"/>
          <w:lang w:val="en-GB"/>
        </w:rPr>
        <w:t xml:space="preserve">  </w:t>
      </w:r>
      <w:r w:rsidR="009C4E95" w:rsidRPr="009C4E95">
        <w:rPr>
          <w:rStyle w:val="yshortcuts"/>
          <w:b/>
          <w:bCs/>
          <w:sz w:val="28"/>
          <w:szCs w:val="28"/>
          <w:lang w:val="en-GB"/>
        </w:rPr>
        <w:t>Organization of the Black Sea Economic Cooperation</w:t>
      </w:r>
      <w:r w:rsidR="009C4E95" w:rsidRPr="009C4E95">
        <w:rPr>
          <w:b/>
          <w:bCs/>
          <w:sz w:val="28"/>
          <w:szCs w:val="28"/>
          <w:lang w:val="en-GB"/>
        </w:rPr>
        <w:t xml:space="preserve"> (BSEC)</w:t>
      </w:r>
      <w:r w:rsidR="009C4E95" w:rsidRPr="009C4E95">
        <w:rPr>
          <w:b/>
          <w:bCs/>
          <w:sz w:val="22"/>
          <w:szCs w:val="22"/>
          <w:lang w:val="en-GB"/>
        </w:rPr>
        <w:t xml:space="preserve">, </w:t>
      </w:r>
      <w:r w:rsidR="009C4E95" w:rsidRPr="009C4E95">
        <w:rPr>
          <w:sz w:val="28"/>
          <w:szCs w:val="28"/>
          <w:lang w:val="en-US"/>
        </w:rPr>
        <w:t xml:space="preserve">our proposal entitled: </w:t>
      </w:r>
      <w:r w:rsidR="009C4E95" w:rsidRPr="009C4E95">
        <w:rPr>
          <w:i/>
          <w:iCs/>
          <w:sz w:val="28"/>
          <w:szCs w:val="28"/>
          <w:lang w:val="en-US"/>
        </w:rPr>
        <w:t>‘Survey of the applicability and implementation possibilities for the reuse water and nutrient sources from treated wastewater in the agro-ecological   environment’</w:t>
      </w:r>
    </w:p>
    <w:p w:rsidR="009C4E95" w:rsidRPr="00D05991" w:rsidRDefault="009C4E95" w:rsidP="009C4E95">
      <w:pPr>
        <w:jc w:val="both"/>
        <w:rPr>
          <w:sz w:val="28"/>
          <w:szCs w:val="28"/>
          <w:lang w:val="en-GB"/>
        </w:rPr>
      </w:pPr>
      <w:r w:rsidRPr="009C4E95">
        <w:rPr>
          <w:b/>
          <w:bCs/>
          <w:sz w:val="28"/>
          <w:szCs w:val="28"/>
          <w:lang w:val="en-US"/>
        </w:rPr>
        <w:t xml:space="preserve">      </w:t>
      </w:r>
      <w:r w:rsidRPr="009C4E95">
        <w:rPr>
          <w:sz w:val="28"/>
          <w:szCs w:val="28"/>
          <w:lang w:val="en-US"/>
        </w:rPr>
        <w:t>The participating countries in the proposal are all member states of the BSEC, and they will be: (a) the University of Ioannina, Greece, (b)Istanbul Technical University, Turkey, and (c) Ukraine, National Academy of Sciences.</w:t>
      </w:r>
    </w:p>
    <w:p w:rsidR="009C4E95" w:rsidRPr="00D05991" w:rsidRDefault="009C4E95" w:rsidP="009C4E95">
      <w:pPr>
        <w:jc w:val="both"/>
        <w:rPr>
          <w:sz w:val="28"/>
          <w:szCs w:val="28"/>
          <w:lang w:val="en-GB"/>
        </w:rPr>
      </w:pPr>
      <w:r w:rsidRPr="00D05991">
        <w:rPr>
          <w:sz w:val="28"/>
          <w:szCs w:val="28"/>
          <w:lang w:val="en-GB"/>
        </w:rPr>
        <w:t>Coordinator: Dr I.K.Kalavrouziotis</w:t>
      </w:r>
    </w:p>
    <w:p w:rsidR="00E47FD1" w:rsidRDefault="00E47FD1" w:rsidP="009C4E95">
      <w:pPr>
        <w:jc w:val="both"/>
        <w:rPr>
          <w:sz w:val="28"/>
          <w:szCs w:val="28"/>
          <w:lang w:val="en-GB"/>
        </w:rPr>
      </w:pPr>
    </w:p>
    <w:p w:rsidR="00A55FDD" w:rsidRPr="00EC6912" w:rsidRDefault="00426E64" w:rsidP="009C4E95">
      <w:pPr>
        <w:jc w:val="both"/>
        <w:rPr>
          <w:sz w:val="28"/>
          <w:szCs w:val="28"/>
          <w:lang w:val="en-GB"/>
        </w:rPr>
      </w:pPr>
      <w:r>
        <w:rPr>
          <w:sz w:val="28"/>
          <w:szCs w:val="28"/>
          <w:lang w:val="en-GB"/>
        </w:rPr>
        <w:t>23</w:t>
      </w:r>
      <w:r w:rsidR="00A55FDD" w:rsidRPr="00D05991">
        <w:rPr>
          <w:sz w:val="28"/>
          <w:szCs w:val="28"/>
          <w:lang w:val="en-GB"/>
        </w:rPr>
        <w:t xml:space="preserve">. </w:t>
      </w:r>
      <w:r w:rsidR="00A55FDD">
        <w:rPr>
          <w:sz w:val="28"/>
          <w:szCs w:val="28"/>
        </w:rPr>
        <w:t>Υποβολή</w:t>
      </w:r>
      <w:r w:rsidR="00A55FDD" w:rsidRPr="00D05991">
        <w:rPr>
          <w:sz w:val="28"/>
          <w:szCs w:val="28"/>
          <w:lang w:val="en-GB"/>
        </w:rPr>
        <w:t xml:space="preserve"> </w:t>
      </w:r>
      <w:r w:rsidR="00A55FDD">
        <w:rPr>
          <w:sz w:val="28"/>
          <w:szCs w:val="28"/>
        </w:rPr>
        <w:t>προγράμματος</w:t>
      </w:r>
      <w:r w:rsidR="00A55FDD" w:rsidRPr="00D05991">
        <w:rPr>
          <w:sz w:val="28"/>
          <w:szCs w:val="28"/>
          <w:lang w:val="en-GB"/>
        </w:rPr>
        <w:t xml:space="preserve"> </w:t>
      </w:r>
      <w:r w:rsidR="00A55FDD">
        <w:rPr>
          <w:sz w:val="28"/>
          <w:szCs w:val="28"/>
        </w:rPr>
        <w:t>Θαλής</w:t>
      </w:r>
      <w:r w:rsidR="00A55FDD" w:rsidRPr="00D05991">
        <w:rPr>
          <w:sz w:val="28"/>
          <w:szCs w:val="28"/>
          <w:lang w:val="en-GB"/>
        </w:rPr>
        <w:t xml:space="preserve"> </w:t>
      </w:r>
      <w:r w:rsidR="00A55FDD">
        <w:rPr>
          <w:sz w:val="28"/>
          <w:szCs w:val="28"/>
        </w:rPr>
        <w:t>με</w:t>
      </w:r>
      <w:r w:rsidR="00A55FDD" w:rsidRPr="00D05991">
        <w:rPr>
          <w:sz w:val="28"/>
          <w:szCs w:val="28"/>
          <w:lang w:val="en-GB"/>
        </w:rPr>
        <w:t xml:space="preserve"> </w:t>
      </w:r>
      <w:r w:rsidR="00A55FDD">
        <w:rPr>
          <w:sz w:val="28"/>
          <w:szCs w:val="28"/>
        </w:rPr>
        <w:t>τίτλο</w:t>
      </w:r>
      <w:r w:rsidR="00A55FDD" w:rsidRPr="00D05991">
        <w:rPr>
          <w:sz w:val="28"/>
          <w:szCs w:val="28"/>
          <w:lang w:val="en-GB"/>
        </w:rPr>
        <w:t xml:space="preserve"> ‘</w:t>
      </w:r>
      <w:r w:rsidR="00A55FDD" w:rsidRPr="00A55FDD">
        <w:rPr>
          <w:b/>
          <w:bCs/>
          <w:sz w:val="24"/>
          <w:szCs w:val="24"/>
        </w:rPr>
        <w:t>ΕΡΕΥΝΑ</w:t>
      </w:r>
      <w:r w:rsidR="00A55FDD" w:rsidRPr="00D05991">
        <w:rPr>
          <w:b/>
          <w:bCs/>
          <w:sz w:val="24"/>
          <w:szCs w:val="24"/>
          <w:lang w:val="en-GB"/>
        </w:rPr>
        <w:t xml:space="preserve"> </w:t>
      </w:r>
      <w:r w:rsidR="00A55FDD" w:rsidRPr="00A55FDD">
        <w:rPr>
          <w:b/>
          <w:bCs/>
          <w:sz w:val="24"/>
          <w:szCs w:val="24"/>
        </w:rPr>
        <w:t>ΚΑΙ</w:t>
      </w:r>
      <w:r w:rsidR="00A55FDD" w:rsidRPr="00D05991">
        <w:rPr>
          <w:b/>
          <w:bCs/>
          <w:sz w:val="24"/>
          <w:szCs w:val="24"/>
          <w:lang w:val="en-GB"/>
        </w:rPr>
        <w:t xml:space="preserve"> </w:t>
      </w:r>
      <w:r w:rsidR="00A55FDD" w:rsidRPr="00A55FDD">
        <w:rPr>
          <w:b/>
          <w:bCs/>
          <w:sz w:val="24"/>
          <w:szCs w:val="24"/>
        </w:rPr>
        <w:t>ΤΕΧΝΟΛΟΓΙΑ</w:t>
      </w:r>
      <w:r w:rsidR="00A55FDD" w:rsidRPr="00D05991">
        <w:rPr>
          <w:b/>
          <w:bCs/>
          <w:sz w:val="24"/>
          <w:szCs w:val="24"/>
          <w:lang w:val="en-GB"/>
        </w:rPr>
        <w:t xml:space="preserve">  </w:t>
      </w:r>
      <w:r w:rsidR="00A55FDD" w:rsidRPr="00A55FDD">
        <w:rPr>
          <w:b/>
          <w:bCs/>
          <w:sz w:val="24"/>
          <w:szCs w:val="24"/>
        </w:rPr>
        <w:t>ΓΕΩΡΓΙΚΗΣ</w:t>
      </w:r>
      <w:r w:rsidR="00A55FDD" w:rsidRPr="00D05991">
        <w:rPr>
          <w:b/>
          <w:bCs/>
          <w:sz w:val="24"/>
          <w:szCs w:val="24"/>
          <w:lang w:val="en-GB"/>
        </w:rPr>
        <w:t xml:space="preserve"> </w:t>
      </w:r>
      <w:r w:rsidR="00A55FDD" w:rsidRPr="00A55FDD">
        <w:rPr>
          <w:b/>
          <w:bCs/>
          <w:sz w:val="24"/>
          <w:szCs w:val="24"/>
        </w:rPr>
        <w:t>ΑΞΙΟΠΟΙΗΣΗΣ</w:t>
      </w:r>
      <w:r w:rsidR="00A55FDD" w:rsidRPr="00D05991">
        <w:rPr>
          <w:b/>
          <w:bCs/>
          <w:sz w:val="24"/>
          <w:szCs w:val="24"/>
          <w:lang w:val="en-GB"/>
        </w:rPr>
        <w:t xml:space="preserve">  </w:t>
      </w:r>
      <w:r w:rsidR="00A55FDD" w:rsidRPr="00A55FDD">
        <w:rPr>
          <w:b/>
          <w:bCs/>
          <w:sz w:val="24"/>
          <w:szCs w:val="24"/>
        </w:rPr>
        <w:t>ΤΩΝ</w:t>
      </w:r>
      <w:r w:rsidR="00A55FDD" w:rsidRPr="00D05991">
        <w:rPr>
          <w:b/>
          <w:bCs/>
          <w:sz w:val="24"/>
          <w:szCs w:val="24"/>
          <w:lang w:val="en-GB"/>
        </w:rPr>
        <w:t xml:space="preserve">     </w:t>
      </w:r>
      <w:r w:rsidR="00A55FDD" w:rsidRPr="00A55FDD">
        <w:rPr>
          <w:b/>
          <w:bCs/>
          <w:sz w:val="24"/>
          <w:szCs w:val="24"/>
        </w:rPr>
        <w:t>ΕΠΕΞΕΡΓΑΣΜΕΝΩΝ</w:t>
      </w:r>
      <w:r w:rsidR="00A55FDD" w:rsidRPr="00D05991">
        <w:rPr>
          <w:b/>
          <w:bCs/>
          <w:sz w:val="24"/>
          <w:szCs w:val="24"/>
          <w:lang w:val="en-GB"/>
        </w:rPr>
        <w:t xml:space="preserve"> </w:t>
      </w:r>
      <w:r w:rsidR="00A55FDD" w:rsidRPr="00A55FDD">
        <w:rPr>
          <w:b/>
          <w:bCs/>
          <w:sz w:val="24"/>
          <w:szCs w:val="24"/>
        </w:rPr>
        <w:t>ΥΓΡΩΝ</w:t>
      </w:r>
      <w:r w:rsidR="00A55FDD" w:rsidRPr="00D05991">
        <w:rPr>
          <w:b/>
          <w:bCs/>
          <w:sz w:val="24"/>
          <w:szCs w:val="24"/>
          <w:lang w:val="en-GB"/>
        </w:rPr>
        <w:t xml:space="preserve">  </w:t>
      </w:r>
      <w:r w:rsidR="00A55FDD" w:rsidRPr="00A55FDD">
        <w:rPr>
          <w:b/>
          <w:bCs/>
          <w:sz w:val="24"/>
          <w:szCs w:val="24"/>
        </w:rPr>
        <w:t>ΚΑΙ</w:t>
      </w:r>
      <w:r w:rsidR="00A55FDD" w:rsidRPr="00D05991">
        <w:rPr>
          <w:b/>
          <w:bCs/>
          <w:sz w:val="24"/>
          <w:szCs w:val="24"/>
          <w:lang w:val="en-GB"/>
        </w:rPr>
        <w:t xml:space="preserve"> </w:t>
      </w:r>
      <w:r w:rsidR="00A55FDD" w:rsidRPr="00A55FDD">
        <w:rPr>
          <w:b/>
          <w:bCs/>
          <w:sz w:val="24"/>
          <w:szCs w:val="24"/>
        </w:rPr>
        <w:t>ΣΤΕΡΕΩΝ</w:t>
      </w:r>
      <w:r w:rsidR="00A55FDD" w:rsidRPr="00D05991">
        <w:rPr>
          <w:b/>
          <w:bCs/>
          <w:sz w:val="24"/>
          <w:szCs w:val="24"/>
          <w:lang w:val="en-GB"/>
        </w:rPr>
        <w:t xml:space="preserve">  </w:t>
      </w:r>
      <w:r w:rsidR="00A55FDD" w:rsidRPr="00A55FDD">
        <w:rPr>
          <w:b/>
          <w:bCs/>
          <w:sz w:val="24"/>
          <w:szCs w:val="24"/>
        </w:rPr>
        <w:t>ΑΠΟΒΛΗΤΩΝ</w:t>
      </w:r>
      <w:r w:rsidR="00A55FDD" w:rsidRPr="00D05991">
        <w:rPr>
          <w:b/>
          <w:bCs/>
          <w:sz w:val="24"/>
          <w:szCs w:val="24"/>
          <w:lang w:val="en-GB"/>
        </w:rPr>
        <w:t xml:space="preserve">  </w:t>
      </w:r>
      <w:r w:rsidR="00A55FDD" w:rsidRPr="00A55FDD">
        <w:rPr>
          <w:b/>
          <w:bCs/>
          <w:sz w:val="24"/>
          <w:szCs w:val="24"/>
        </w:rPr>
        <w:t>ΚΑΙ</w:t>
      </w:r>
      <w:r w:rsidR="00A55FDD" w:rsidRPr="00D05991">
        <w:rPr>
          <w:b/>
          <w:bCs/>
          <w:sz w:val="24"/>
          <w:szCs w:val="24"/>
          <w:lang w:val="en-GB"/>
        </w:rPr>
        <w:t xml:space="preserve"> </w:t>
      </w:r>
      <w:r w:rsidR="00A55FDD" w:rsidRPr="00A55FDD">
        <w:rPr>
          <w:b/>
          <w:bCs/>
          <w:sz w:val="24"/>
          <w:szCs w:val="24"/>
        </w:rPr>
        <w:t>Η</w:t>
      </w:r>
      <w:r w:rsidR="00A55FDD" w:rsidRPr="00D05991">
        <w:rPr>
          <w:b/>
          <w:bCs/>
          <w:sz w:val="24"/>
          <w:szCs w:val="24"/>
          <w:lang w:val="en-GB"/>
        </w:rPr>
        <w:t xml:space="preserve"> </w:t>
      </w:r>
      <w:r w:rsidR="00A55FDD" w:rsidRPr="00A55FDD">
        <w:rPr>
          <w:b/>
          <w:bCs/>
          <w:sz w:val="24"/>
          <w:szCs w:val="24"/>
        </w:rPr>
        <w:t>ΠΕΡΙΒΑΛΛΟΝΤΙΚΉ</w:t>
      </w:r>
      <w:r w:rsidR="00A55FDD" w:rsidRPr="00D05991">
        <w:rPr>
          <w:b/>
          <w:bCs/>
          <w:sz w:val="24"/>
          <w:szCs w:val="24"/>
          <w:lang w:val="en-GB"/>
        </w:rPr>
        <w:t xml:space="preserve">  </w:t>
      </w:r>
      <w:r w:rsidR="00A55FDD" w:rsidRPr="00A55FDD">
        <w:rPr>
          <w:b/>
          <w:bCs/>
          <w:sz w:val="24"/>
          <w:szCs w:val="24"/>
        </w:rPr>
        <w:t>ΤΗΣ</w:t>
      </w:r>
      <w:r w:rsidR="00A55FDD" w:rsidRPr="00D05991">
        <w:rPr>
          <w:b/>
          <w:bCs/>
          <w:sz w:val="24"/>
          <w:szCs w:val="24"/>
          <w:lang w:val="en-GB"/>
        </w:rPr>
        <w:t xml:space="preserve">  </w:t>
      </w:r>
      <w:r w:rsidR="00A55FDD" w:rsidRPr="00A55FDD">
        <w:rPr>
          <w:b/>
          <w:bCs/>
          <w:sz w:val="24"/>
          <w:szCs w:val="24"/>
        </w:rPr>
        <w:t>ΔΙΑΣΤΑΣΗ</w:t>
      </w:r>
      <w:r w:rsidR="00A55FDD" w:rsidRPr="00D05991">
        <w:rPr>
          <w:b/>
          <w:bCs/>
          <w:sz w:val="24"/>
          <w:szCs w:val="24"/>
          <w:lang w:val="en-GB"/>
        </w:rPr>
        <w:t xml:space="preserve">’ </w:t>
      </w:r>
      <w:r w:rsidR="00A55FDD">
        <w:rPr>
          <w:b/>
          <w:bCs/>
          <w:sz w:val="24"/>
          <w:szCs w:val="24"/>
        </w:rPr>
        <w:t>Ε</w:t>
      </w:r>
      <w:r w:rsidR="00A55FDD" w:rsidRPr="00D05991">
        <w:rPr>
          <w:b/>
          <w:bCs/>
          <w:sz w:val="24"/>
          <w:szCs w:val="24"/>
          <w:lang w:val="en-GB"/>
        </w:rPr>
        <w:t>.</w:t>
      </w:r>
      <w:r w:rsidR="00A55FDD">
        <w:rPr>
          <w:b/>
          <w:bCs/>
          <w:sz w:val="24"/>
          <w:szCs w:val="24"/>
        </w:rPr>
        <w:t>Υ</w:t>
      </w:r>
      <w:r w:rsidR="00A55FDD" w:rsidRPr="00D05991">
        <w:rPr>
          <w:b/>
          <w:bCs/>
          <w:sz w:val="24"/>
          <w:szCs w:val="24"/>
          <w:lang w:val="en-GB"/>
        </w:rPr>
        <w:t xml:space="preserve">. </w:t>
      </w:r>
      <w:r w:rsidR="00A55FDD">
        <w:rPr>
          <w:b/>
          <w:bCs/>
          <w:sz w:val="24"/>
          <w:szCs w:val="24"/>
        </w:rPr>
        <w:t>Ι</w:t>
      </w:r>
      <w:r w:rsidR="00A55FDD" w:rsidRPr="00D05991">
        <w:rPr>
          <w:b/>
          <w:bCs/>
          <w:sz w:val="24"/>
          <w:szCs w:val="24"/>
          <w:lang w:val="en-GB"/>
        </w:rPr>
        <w:t>.</w:t>
      </w:r>
      <w:r w:rsidR="00A55FDD">
        <w:rPr>
          <w:b/>
          <w:bCs/>
          <w:sz w:val="24"/>
          <w:szCs w:val="24"/>
        </w:rPr>
        <w:t>Κ</w:t>
      </w:r>
      <w:r w:rsidR="00A55FDD" w:rsidRPr="00D05991">
        <w:rPr>
          <w:b/>
          <w:bCs/>
          <w:sz w:val="24"/>
          <w:szCs w:val="24"/>
          <w:lang w:val="en-GB"/>
        </w:rPr>
        <w:t>.</w:t>
      </w:r>
      <w:r w:rsidR="00A55FDD">
        <w:rPr>
          <w:b/>
          <w:bCs/>
          <w:sz w:val="24"/>
          <w:szCs w:val="24"/>
        </w:rPr>
        <w:t>Καλαβρουζιώτης</w:t>
      </w:r>
      <w:r w:rsidR="00A55FDD" w:rsidRPr="00D05991">
        <w:rPr>
          <w:b/>
          <w:bCs/>
          <w:sz w:val="24"/>
          <w:szCs w:val="24"/>
          <w:lang w:val="en-GB"/>
        </w:rPr>
        <w:t xml:space="preserve"> </w:t>
      </w:r>
      <w:r w:rsidR="00A55FDD">
        <w:rPr>
          <w:b/>
          <w:bCs/>
          <w:sz w:val="24"/>
          <w:szCs w:val="24"/>
        </w:rPr>
        <w:t>και</w:t>
      </w:r>
      <w:r w:rsidR="00A55FDD" w:rsidRPr="00D05991">
        <w:rPr>
          <w:b/>
          <w:bCs/>
          <w:sz w:val="24"/>
          <w:szCs w:val="24"/>
          <w:lang w:val="en-GB"/>
        </w:rPr>
        <w:t xml:space="preserve"> </w:t>
      </w:r>
      <w:r w:rsidR="00A55FDD">
        <w:rPr>
          <w:b/>
          <w:bCs/>
          <w:sz w:val="24"/>
          <w:szCs w:val="24"/>
        </w:rPr>
        <w:t>συμμετοχή</w:t>
      </w:r>
      <w:r w:rsidR="00A55FDD" w:rsidRPr="00D05991">
        <w:rPr>
          <w:b/>
          <w:bCs/>
          <w:sz w:val="24"/>
          <w:szCs w:val="24"/>
          <w:lang w:val="en-GB"/>
        </w:rPr>
        <w:t xml:space="preserve"> </w:t>
      </w:r>
      <w:r w:rsidR="00A55FDD">
        <w:rPr>
          <w:b/>
          <w:bCs/>
          <w:sz w:val="24"/>
          <w:szCs w:val="24"/>
        </w:rPr>
        <w:t>των</w:t>
      </w:r>
      <w:r w:rsidR="00A55FDD" w:rsidRPr="00D05991">
        <w:rPr>
          <w:b/>
          <w:bCs/>
          <w:sz w:val="24"/>
          <w:szCs w:val="24"/>
          <w:lang w:val="en-GB"/>
        </w:rPr>
        <w:t xml:space="preserve"> </w:t>
      </w:r>
      <w:r w:rsidR="00A55FDD">
        <w:rPr>
          <w:b/>
          <w:bCs/>
          <w:sz w:val="24"/>
          <w:szCs w:val="24"/>
        </w:rPr>
        <w:t>Πολυτεχνείου</w:t>
      </w:r>
      <w:r w:rsidR="00A55FDD" w:rsidRPr="00D05991">
        <w:rPr>
          <w:b/>
          <w:bCs/>
          <w:sz w:val="24"/>
          <w:szCs w:val="24"/>
          <w:lang w:val="en-GB"/>
        </w:rPr>
        <w:t xml:space="preserve"> </w:t>
      </w:r>
      <w:r w:rsidR="00A55FDD">
        <w:rPr>
          <w:b/>
          <w:bCs/>
          <w:sz w:val="24"/>
          <w:szCs w:val="24"/>
        </w:rPr>
        <w:t>Κρήτης</w:t>
      </w:r>
      <w:r w:rsidR="00A55FDD" w:rsidRPr="00D05991">
        <w:rPr>
          <w:b/>
          <w:bCs/>
          <w:sz w:val="24"/>
          <w:szCs w:val="24"/>
          <w:lang w:val="en-GB"/>
        </w:rPr>
        <w:t xml:space="preserve">, </w:t>
      </w:r>
      <w:r w:rsidR="00A55FDD">
        <w:rPr>
          <w:b/>
          <w:bCs/>
          <w:sz w:val="24"/>
          <w:szCs w:val="24"/>
        </w:rPr>
        <w:t>Πανεπιστημίου</w:t>
      </w:r>
      <w:r w:rsidR="00A55FDD" w:rsidRPr="00D05991">
        <w:rPr>
          <w:b/>
          <w:bCs/>
          <w:sz w:val="24"/>
          <w:szCs w:val="24"/>
          <w:lang w:val="en-GB"/>
        </w:rPr>
        <w:t xml:space="preserve"> </w:t>
      </w:r>
      <w:r w:rsidR="00A55FDD">
        <w:rPr>
          <w:b/>
          <w:bCs/>
          <w:sz w:val="24"/>
          <w:szCs w:val="24"/>
        </w:rPr>
        <w:t>Πάτρας</w:t>
      </w:r>
      <w:r w:rsidR="00A55FDD" w:rsidRPr="00D05991">
        <w:rPr>
          <w:b/>
          <w:bCs/>
          <w:sz w:val="24"/>
          <w:szCs w:val="24"/>
          <w:lang w:val="en-GB"/>
        </w:rPr>
        <w:t xml:space="preserve">, </w:t>
      </w:r>
      <w:r w:rsidR="00A55FDD">
        <w:rPr>
          <w:b/>
          <w:bCs/>
          <w:sz w:val="24"/>
          <w:szCs w:val="24"/>
        </w:rPr>
        <w:t>ΕΘΙΑΓΕ</w:t>
      </w:r>
      <w:r w:rsidR="00A55FDD" w:rsidRPr="00D05991">
        <w:rPr>
          <w:b/>
          <w:bCs/>
          <w:sz w:val="24"/>
          <w:szCs w:val="24"/>
          <w:lang w:val="en-GB"/>
        </w:rPr>
        <w:t xml:space="preserve"> (</w:t>
      </w:r>
      <w:r w:rsidR="00A55FDD">
        <w:rPr>
          <w:b/>
          <w:bCs/>
          <w:sz w:val="24"/>
          <w:szCs w:val="24"/>
        </w:rPr>
        <w:t>Ινστιτούτο</w:t>
      </w:r>
      <w:r w:rsidR="00A55FDD" w:rsidRPr="00D05991">
        <w:rPr>
          <w:b/>
          <w:bCs/>
          <w:sz w:val="24"/>
          <w:szCs w:val="24"/>
          <w:lang w:val="en-GB"/>
        </w:rPr>
        <w:t xml:space="preserve"> </w:t>
      </w:r>
      <w:r w:rsidR="00A55FDD">
        <w:rPr>
          <w:b/>
          <w:bCs/>
          <w:sz w:val="24"/>
          <w:szCs w:val="24"/>
        </w:rPr>
        <w:t>εδαφολογίας</w:t>
      </w:r>
      <w:r w:rsidR="00A55FDD" w:rsidRPr="00D05991">
        <w:rPr>
          <w:b/>
          <w:bCs/>
          <w:sz w:val="24"/>
          <w:szCs w:val="24"/>
          <w:lang w:val="en-GB"/>
        </w:rPr>
        <w:t xml:space="preserve"> </w:t>
      </w:r>
      <w:r w:rsidR="00A55FDD">
        <w:rPr>
          <w:b/>
          <w:bCs/>
          <w:sz w:val="24"/>
          <w:szCs w:val="24"/>
        </w:rPr>
        <w:t>Θεσσαλονίκης</w:t>
      </w:r>
      <w:r w:rsidR="00A55FDD" w:rsidRPr="00D05991">
        <w:rPr>
          <w:b/>
          <w:bCs/>
          <w:sz w:val="24"/>
          <w:szCs w:val="24"/>
          <w:lang w:val="en-GB"/>
        </w:rPr>
        <w:t xml:space="preserve">) </w:t>
      </w:r>
      <w:r w:rsidR="00A55FDD">
        <w:rPr>
          <w:b/>
          <w:bCs/>
          <w:sz w:val="24"/>
          <w:szCs w:val="24"/>
        </w:rPr>
        <w:t>και</w:t>
      </w:r>
      <w:r w:rsidR="00A55FDD" w:rsidRPr="00D05991">
        <w:rPr>
          <w:b/>
          <w:bCs/>
          <w:sz w:val="24"/>
          <w:szCs w:val="24"/>
          <w:lang w:val="en-GB"/>
        </w:rPr>
        <w:t xml:space="preserve"> </w:t>
      </w:r>
      <w:r w:rsidR="00A55FDD" w:rsidRPr="00A55FDD">
        <w:rPr>
          <w:sz w:val="28"/>
          <w:szCs w:val="28"/>
          <w:lang w:val="en-US"/>
        </w:rPr>
        <w:t>Belgium</w:t>
      </w:r>
      <w:r w:rsidR="00A55FDD" w:rsidRPr="00D05991">
        <w:rPr>
          <w:sz w:val="28"/>
          <w:szCs w:val="28"/>
          <w:lang w:val="en-GB"/>
        </w:rPr>
        <w:t xml:space="preserve">, Hydrologie &amp; Hydraulique agricole, Agricultural University of Gembloux – Belgium ( </w:t>
      </w:r>
      <w:r w:rsidR="00A55FDD">
        <w:rPr>
          <w:sz w:val="28"/>
          <w:szCs w:val="28"/>
          <w:lang w:val="en-US"/>
        </w:rPr>
        <w:t>Professor</w:t>
      </w:r>
      <w:r w:rsidR="00A55FDD" w:rsidRPr="00D05991">
        <w:rPr>
          <w:sz w:val="28"/>
          <w:szCs w:val="28"/>
          <w:lang w:val="en-GB"/>
        </w:rPr>
        <w:t xml:space="preserve"> </w:t>
      </w:r>
      <w:r w:rsidR="00A55FDD">
        <w:rPr>
          <w:sz w:val="28"/>
          <w:szCs w:val="28"/>
          <w:lang w:val="en-US"/>
        </w:rPr>
        <w:t>D</w:t>
      </w:r>
      <w:r w:rsidR="00A55FDD" w:rsidRPr="00D05991">
        <w:rPr>
          <w:sz w:val="28"/>
          <w:szCs w:val="28"/>
          <w:lang w:val="en-GB"/>
        </w:rPr>
        <w:t xml:space="preserve">. </w:t>
      </w:r>
      <w:r w:rsidR="00A55FDD">
        <w:rPr>
          <w:sz w:val="28"/>
          <w:szCs w:val="28"/>
          <w:lang w:val="en-US"/>
        </w:rPr>
        <w:t>Xanthoulis</w:t>
      </w:r>
      <w:r w:rsidR="00A55FDD" w:rsidRPr="00D05991">
        <w:rPr>
          <w:sz w:val="28"/>
          <w:szCs w:val="28"/>
          <w:lang w:val="en-GB"/>
        </w:rPr>
        <w:t>)</w:t>
      </w:r>
      <w:r w:rsidR="00EC6912" w:rsidRPr="00EC6912">
        <w:rPr>
          <w:sz w:val="28"/>
          <w:szCs w:val="28"/>
          <w:lang w:val="en-GB"/>
        </w:rPr>
        <w:t>, (</w:t>
      </w:r>
      <w:r w:rsidR="00EC6912">
        <w:rPr>
          <w:sz w:val="28"/>
          <w:szCs w:val="28"/>
        </w:rPr>
        <w:t>δεν</w:t>
      </w:r>
      <w:r w:rsidR="00EC6912" w:rsidRPr="00EC6912">
        <w:rPr>
          <w:sz w:val="28"/>
          <w:szCs w:val="28"/>
          <w:lang w:val="en-GB"/>
        </w:rPr>
        <w:t xml:space="preserve"> </w:t>
      </w:r>
      <w:r w:rsidR="00EC6912">
        <w:rPr>
          <w:sz w:val="28"/>
          <w:szCs w:val="28"/>
        </w:rPr>
        <w:t>εγκρίθηκε</w:t>
      </w:r>
      <w:r w:rsidR="00EC6912" w:rsidRPr="00EC6912">
        <w:rPr>
          <w:sz w:val="28"/>
          <w:szCs w:val="28"/>
          <w:lang w:val="en-GB"/>
        </w:rPr>
        <w:t>)</w:t>
      </w:r>
    </w:p>
    <w:p w:rsidR="00426E64" w:rsidRDefault="00426E64" w:rsidP="009C4E95">
      <w:pPr>
        <w:jc w:val="both"/>
        <w:rPr>
          <w:sz w:val="28"/>
          <w:szCs w:val="28"/>
          <w:lang w:val="en-GB"/>
        </w:rPr>
      </w:pPr>
    </w:p>
    <w:p w:rsidR="00426E64" w:rsidRDefault="00426E64" w:rsidP="00426E64">
      <w:pPr>
        <w:jc w:val="both"/>
        <w:rPr>
          <w:sz w:val="28"/>
          <w:szCs w:val="28"/>
          <w:lang w:val="en-GB"/>
        </w:rPr>
      </w:pPr>
      <w:r>
        <w:rPr>
          <w:sz w:val="28"/>
          <w:szCs w:val="28"/>
          <w:lang w:val="en-GB"/>
        </w:rPr>
        <w:t xml:space="preserve">24. </w:t>
      </w:r>
      <w:r>
        <w:rPr>
          <w:sz w:val="28"/>
          <w:szCs w:val="28"/>
        </w:rPr>
        <w:t>Υποβολή</w:t>
      </w:r>
      <w:r>
        <w:rPr>
          <w:sz w:val="28"/>
          <w:szCs w:val="28"/>
          <w:lang w:val="en-GB"/>
        </w:rPr>
        <w:t xml:space="preserve"> </w:t>
      </w:r>
      <w:r>
        <w:rPr>
          <w:sz w:val="28"/>
          <w:szCs w:val="28"/>
        </w:rPr>
        <w:t>προγράμματος</w:t>
      </w:r>
      <w:r>
        <w:rPr>
          <w:sz w:val="28"/>
          <w:szCs w:val="28"/>
          <w:lang w:val="en-GB"/>
        </w:rPr>
        <w:t xml:space="preserve"> ‘</w:t>
      </w:r>
      <w:r>
        <w:rPr>
          <w:sz w:val="28"/>
          <w:szCs w:val="28"/>
        </w:rPr>
        <w:t>Μεταδικτατόρων</w:t>
      </w:r>
      <w:r>
        <w:rPr>
          <w:sz w:val="28"/>
          <w:szCs w:val="28"/>
          <w:lang w:val="en-GB"/>
        </w:rPr>
        <w:t xml:space="preserve">’ 11/10 </w:t>
      </w:r>
      <w:r>
        <w:rPr>
          <w:sz w:val="28"/>
          <w:szCs w:val="28"/>
        </w:rPr>
        <w:t>με</w:t>
      </w:r>
      <w:r>
        <w:rPr>
          <w:sz w:val="28"/>
          <w:szCs w:val="28"/>
          <w:lang w:val="en-GB"/>
        </w:rPr>
        <w:t xml:space="preserve"> </w:t>
      </w:r>
      <w:r>
        <w:rPr>
          <w:sz w:val="28"/>
          <w:szCs w:val="28"/>
        </w:rPr>
        <w:t>τίτλο</w:t>
      </w:r>
      <w:r>
        <w:rPr>
          <w:sz w:val="28"/>
          <w:szCs w:val="28"/>
          <w:lang w:val="en-GB"/>
        </w:rPr>
        <w:t xml:space="preserve"> ‘</w:t>
      </w:r>
      <w:r>
        <w:rPr>
          <w:sz w:val="28"/>
          <w:szCs w:val="28"/>
          <w:lang w:val="en-US"/>
        </w:rPr>
        <w:t xml:space="preserve">Elemental interaction's contribution between macro-, microelements and heavy metals in wheat </w:t>
      </w:r>
      <w:r w:rsidRPr="00426E64">
        <w:rPr>
          <w:i/>
          <w:iCs/>
          <w:sz w:val="28"/>
          <w:szCs w:val="28"/>
          <w:lang w:val="en-US"/>
        </w:rPr>
        <w:t>(Triticum aestivum L.)</w:t>
      </w:r>
      <w:r>
        <w:rPr>
          <w:sz w:val="28"/>
          <w:szCs w:val="28"/>
          <w:lang w:val="en-US"/>
        </w:rPr>
        <w:t xml:space="preserve"> due to the effect of sludge and treated municipal wastewater reuse</w:t>
      </w:r>
      <w:r>
        <w:rPr>
          <w:sz w:val="28"/>
          <w:szCs w:val="28"/>
          <w:lang w:val="en-GB"/>
        </w:rPr>
        <w:t xml:space="preserve">’ </w:t>
      </w:r>
      <w:r>
        <w:rPr>
          <w:sz w:val="28"/>
          <w:szCs w:val="28"/>
        </w:rPr>
        <w:t>και</w:t>
      </w:r>
      <w:r>
        <w:rPr>
          <w:sz w:val="28"/>
          <w:szCs w:val="28"/>
          <w:lang w:val="en-GB"/>
        </w:rPr>
        <w:t xml:space="preserve"> </w:t>
      </w:r>
      <w:r>
        <w:rPr>
          <w:sz w:val="28"/>
          <w:szCs w:val="28"/>
        </w:rPr>
        <w:t>υποψήφιο</w:t>
      </w:r>
      <w:r>
        <w:rPr>
          <w:sz w:val="28"/>
          <w:szCs w:val="28"/>
          <w:lang w:val="en-GB"/>
        </w:rPr>
        <w:t xml:space="preserve"> </w:t>
      </w:r>
      <w:r>
        <w:rPr>
          <w:sz w:val="28"/>
          <w:szCs w:val="28"/>
        </w:rPr>
        <w:t>μεταδιδάκτορα</w:t>
      </w:r>
      <w:r>
        <w:rPr>
          <w:sz w:val="28"/>
          <w:szCs w:val="28"/>
          <w:lang w:val="en-GB"/>
        </w:rPr>
        <w:t xml:space="preserve"> </w:t>
      </w:r>
    </w:p>
    <w:p w:rsidR="00426E64" w:rsidRPr="002D73A0" w:rsidRDefault="00426E64" w:rsidP="00426E64">
      <w:pPr>
        <w:jc w:val="both"/>
        <w:rPr>
          <w:sz w:val="28"/>
          <w:szCs w:val="28"/>
          <w:lang w:val="en-GB"/>
        </w:rPr>
      </w:pPr>
      <w:r>
        <w:rPr>
          <w:sz w:val="28"/>
          <w:szCs w:val="28"/>
          <w:lang w:val="en-GB"/>
        </w:rPr>
        <w:t>Dr</w:t>
      </w:r>
      <w:r w:rsidRPr="002D73A0">
        <w:rPr>
          <w:sz w:val="28"/>
          <w:szCs w:val="28"/>
          <w:lang w:val="en-GB"/>
        </w:rPr>
        <w:t xml:space="preserve"> </w:t>
      </w:r>
      <w:r>
        <w:rPr>
          <w:sz w:val="28"/>
          <w:szCs w:val="28"/>
        </w:rPr>
        <w:t>ΙατρούΜιλτιάδη</w:t>
      </w:r>
      <w:r w:rsidR="00EC6912" w:rsidRPr="00A11E9B">
        <w:rPr>
          <w:sz w:val="28"/>
          <w:szCs w:val="28"/>
          <w:lang w:val="en-GB"/>
        </w:rPr>
        <w:t xml:space="preserve"> (</w:t>
      </w:r>
      <w:r w:rsidR="00EC6912">
        <w:rPr>
          <w:sz w:val="28"/>
          <w:szCs w:val="28"/>
        </w:rPr>
        <w:t>δεν</w:t>
      </w:r>
      <w:r w:rsidR="00EC6912" w:rsidRPr="00A11E9B">
        <w:rPr>
          <w:sz w:val="28"/>
          <w:szCs w:val="28"/>
          <w:lang w:val="en-GB"/>
        </w:rPr>
        <w:t xml:space="preserve"> </w:t>
      </w:r>
      <w:r w:rsidR="00EC6912">
        <w:rPr>
          <w:sz w:val="28"/>
          <w:szCs w:val="28"/>
        </w:rPr>
        <w:t>εγκρίθηκε</w:t>
      </w:r>
      <w:r w:rsidR="00EC6912" w:rsidRPr="00A11E9B">
        <w:rPr>
          <w:sz w:val="28"/>
          <w:szCs w:val="28"/>
          <w:lang w:val="en-GB"/>
        </w:rPr>
        <w:t>)</w:t>
      </w:r>
    </w:p>
    <w:p w:rsidR="008A425D" w:rsidRPr="007701B8" w:rsidRDefault="008A425D" w:rsidP="008A425D">
      <w:pPr>
        <w:jc w:val="both"/>
        <w:rPr>
          <w:sz w:val="28"/>
          <w:szCs w:val="28"/>
          <w:lang w:val="en-US"/>
        </w:rPr>
      </w:pPr>
    </w:p>
    <w:p w:rsidR="008A425D" w:rsidRPr="00A11E9B" w:rsidRDefault="008A425D" w:rsidP="008A425D">
      <w:pPr>
        <w:jc w:val="both"/>
        <w:rPr>
          <w:sz w:val="28"/>
          <w:szCs w:val="28"/>
          <w:lang w:val="en-GB"/>
        </w:rPr>
      </w:pPr>
      <w:r>
        <w:rPr>
          <w:b/>
          <w:bCs/>
          <w:sz w:val="28"/>
          <w:szCs w:val="28"/>
          <w:lang w:val="en-US"/>
        </w:rPr>
        <w:t xml:space="preserve">25. </w:t>
      </w:r>
      <w:r w:rsidRPr="007701B8">
        <w:rPr>
          <w:b/>
          <w:bCs/>
          <w:sz w:val="28"/>
          <w:szCs w:val="28"/>
          <w:lang w:val="en-US"/>
        </w:rPr>
        <w:t>Academic visitor</w:t>
      </w:r>
      <w:r w:rsidRPr="007701B8">
        <w:rPr>
          <w:sz w:val="28"/>
          <w:szCs w:val="28"/>
          <w:lang w:val="en-US"/>
        </w:rPr>
        <w:t xml:space="preserve"> in Faculty of Analytical Chemistry, Polytechnico Gdansk, Poland, </w:t>
      </w:r>
      <w:r>
        <w:rPr>
          <w:sz w:val="28"/>
          <w:szCs w:val="28"/>
          <w:lang w:val="en-US"/>
        </w:rPr>
        <w:t>05-06-2011/11-06-2011 (</w:t>
      </w:r>
      <w:r w:rsidRPr="009C4E95">
        <w:rPr>
          <w:b/>
          <w:bCs/>
          <w:i/>
          <w:iCs/>
          <w:sz w:val="28"/>
          <w:szCs w:val="28"/>
          <w:lang w:val="en-US"/>
        </w:rPr>
        <w:t>Erasmus programme, lecture and cooperation research)</w:t>
      </w:r>
      <w:r>
        <w:rPr>
          <w:sz w:val="28"/>
          <w:szCs w:val="28"/>
          <w:lang w:val="en-US"/>
        </w:rPr>
        <w:t>.</w:t>
      </w:r>
    </w:p>
    <w:p w:rsidR="001077D3" w:rsidRPr="00A11E9B" w:rsidRDefault="001077D3" w:rsidP="008A425D">
      <w:pPr>
        <w:jc w:val="both"/>
        <w:rPr>
          <w:sz w:val="28"/>
          <w:szCs w:val="28"/>
          <w:lang w:val="en-GB"/>
        </w:rPr>
      </w:pPr>
    </w:p>
    <w:p w:rsidR="0040487C" w:rsidRDefault="0040487C" w:rsidP="008A425D">
      <w:pPr>
        <w:jc w:val="both"/>
        <w:rPr>
          <w:sz w:val="28"/>
          <w:szCs w:val="28"/>
          <w:lang w:val="en-US"/>
        </w:rPr>
      </w:pPr>
      <w:r>
        <w:rPr>
          <w:sz w:val="28"/>
          <w:szCs w:val="28"/>
          <w:lang w:val="en-US"/>
        </w:rPr>
        <w:t xml:space="preserve">26. </w:t>
      </w:r>
      <w:r w:rsidRPr="0040487C">
        <w:rPr>
          <w:b/>
          <w:bCs/>
          <w:sz w:val="28"/>
          <w:szCs w:val="28"/>
          <w:lang w:val="en-US"/>
        </w:rPr>
        <w:t>Academic visitor</w:t>
      </w:r>
      <w:r>
        <w:rPr>
          <w:sz w:val="28"/>
          <w:szCs w:val="28"/>
          <w:lang w:val="en-US"/>
        </w:rPr>
        <w:t xml:space="preserve"> in University of Tula, Mexico, 18-09-11/28-09-11(invitation from University of Tula for cooperation research).</w:t>
      </w:r>
    </w:p>
    <w:p w:rsidR="006516B4" w:rsidRDefault="006516B4" w:rsidP="008A425D">
      <w:pPr>
        <w:jc w:val="both"/>
        <w:rPr>
          <w:sz w:val="28"/>
          <w:szCs w:val="28"/>
          <w:lang w:val="en-US"/>
        </w:rPr>
      </w:pPr>
    </w:p>
    <w:p w:rsidR="00EC6912" w:rsidRPr="00A11E9B" w:rsidRDefault="00EC6912" w:rsidP="008A425D">
      <w:pPr>
        <w:jc w:val="both"/>
        <w:rPr>
          <w:sz w:val="28"/>
          <w:szCs w:val="28"/>
          <w:lang w:val="en-GB"/>
        </w:rPr>
      </w:pPr>
    </w:p>
    <w:p w:rsidR="00EC6912" w:rsidRDefault="006516B4" w:rsidP="006516B4">
      <w:pPr>
        <w:jc w:val="both"/>
        <w:rPr>
          <w:sz w:val="28"/>
          <w:szCs w:val="28"/>
          <w:lang w:val="en-GB"/>
        </w:rPr>
      </w:pPr>
      <w:r>
        <w:rPr>
          <w:sz w:val="28"/>
          <w:szCs w:val="28"/>
          <w:lang w:val="en-US"/>
        </w:rPr>
        <w:t>27.</w:t>
      </w:r>
      <w:r w:rsidR="00EC6912" w:rsidRPr="00EC6912">
        <w:rPr>
          <w:sz w:val="28"/>
          <w:szCs w:val="28"/>
        </w:rPr>
        <w:t>Υποβολή</w:t>
      </w:r>
      <w:r w:rsidR="00EC6912" w:rsidRPr="00A11E9B">
        <w:rPr>
          <w:sz w:val="28"/>
          <w:szCs w:val="28"/>
          <w:lang w:val="en-GB"/>
        </w:rPr>
        <w:t xml:space="preserve"> </w:t>
      </w:r>
      <w:r w:rsidR="00EC6912" w:rsidRPr="00EC6912">
        <w:rPr>
          <w:sz w:val="28"/>
          <w:szCs w:val="28"/>
        </w:rPr>
        <w:t>ερευνητικού</w:t>
      </w:r>
      <w:r w:rsidR="00EC6912" w:rsidRPr="00A11E9B">
        <w:rPr>
          <w:sz w:val="28"/>
          <w:szCs w:val="28"/>
          <w:lang w:val="en-GB"/>
        </w:rPr>
        <w:t xml:space="preserve"> </w:t>
      </w:r>
      <w:r w:rsidR="00EC6912" w:rsidRPr="00EC6912">
        <w:rPr>
          <w:sz w:val="28"/>
          <w:szCs w:val="28"/>
        </w:rPr>
        <w:t>προγράμματος</w:t>
      </w:r>
      <w:r w:rsidR="00EC6912" w:rsidRPr="00A11E9B">
        <w:rPr>
          <w:sz w:val="28"/>
          <w:szCs w:val="28"/>
          <w:lang w:val="en-GB"/>
        </w:rPr>
        <w:t xml:space="preserve"> ‘</w:t>
      </w:r>
      <w:r w:rsidR="00EC6912" w:rsidRPr="00EC6912">
        <w:rPr>
          <w:sz w:val="28"/>
          <w:szCs w:val="28"/>
        </w:rPr>
        <w:t>Αριστεία</w:t>
      </w:r>
      <w:r w:rsidR="00EC6912" w:rsidRPr="00A11E9B">
        <w:rPr>
          <w:sz w:val="28"/>
          <w:szCs w:val="28"/>
          <w:lang w:val="en-GB"/>
        </w:rPr>
        <w:t xml:space="preserve"> 2011’ </w:t>
      </w:r>
      <w:r w:rsidR="00EC6912" w:rsidRPr="00EC6912">
        <w:rPr>
          <w:sz w:val="28"/>
          <w:szCs w:val="28"/>
        </w:rPr>
        <w:t>με</w:t>
      </w:r>
      <w:r w:rsidR="00EC6912" w:rsidRPr="00A11E9B">
        <w:rPr>
          <w:sz w:val="28"/>
          <w:szCs w:val="28"/>
          <w:lang w:val="en-GB"/>
        </w:rPr>
        <w:t xml:space="preserve"> </w:t>
      </w:r>
      <w:r w:rsidR="00EC6912" w:rsidRPr="00EC6912">
        <w:rPr>
          <w:sz w:val="28"/>
          <w:szCs w:val="28"/>
        </w:rPr>
        <w:t>τίτλο</w:t>
      </w:r>
      <w:r w:rsidR="00EC6912" w:rsidRPr="00A11E9B">
        <w:rPr>
          <w:sz w:val="28"/>
          <w:szCs w:val="28"/>
          <w:lang w:val="en-GB"/>
        </w:rPr>
        <w:t xml:space="preserve"> ‘</w:t>
      </w:r>
      <w:r w:rsidR="00EC6912" w:rsidRPr="00EC6912">
        <w:rPr>
          <w:sz w:val="28"/>
          <w:szCs w:val="28"/>
          <w:lang w:val="en-GB"/>
        </w:rPr>
        <w:t>Assessing</w:t>
      </w:r>
      <w:r w:rsidR="00EC6912" w:rsidRPr="00A11E9B">
        <w:rPr>
          <w:sz w:val="28"/>
          <w:szCs w:val="28"/>
          <w:lang w:val="en-GB"/>
        </w:rPr>
        <w:t xml:space="preserve"> </w:t>
      </w:r>
      <w:r w:rsidR="00EC6912" w:rsidRPr="00EC6912">
        <w:rPr>
          <w:sz w:val="28"/>
          <w:szCs w:val="28"/>
          <w:lang w:val="en-GB"/>
        </w:rPr>
        <w:t>the</w:t>
      </w:r>
      <w:r w:rsidR="00EC6912" w:rsidRPr="00A11E9B">
        <w:rPr>
          <w:sz w:val="28"/>
          <w:szCs w:val="28"/>
          <w:lang w:val="en-GB"/>
        </w:rPr>
        <w:t xml:space="preserve"> </w:t>
      </w:r>
      <w:r w:rsidR="00EC6912" w:rsidRPr="00EC6912">
        <w:rPr>
          <w:sz w:val="28"/>
          <w:szCs w:val="28"/>
          <w:lang w:val="en-GB"/>
        </w:rPr>
        <w:t>effect</w:t>
      </w:r>
      <w:r w:rsidR="00EC6912" w:rsidRPr="00A11E9B">
        <w:rPr>
          <w:sz w:val="28"/>
          <w:szCs w:val="28"/>
          <w:lang w:val="en-GB"/>
        </w:rPr>
        <w:t xml:space="preserve"> </w:t>
      </w:r>
      <w:r w:rsidR="00EC6912" w:rsidRPr="00EC6912">
        <w:rPr>
          <w:sz w:val="28"/>
          <w:szCs w:val="28"/>
          <w:lang w:val="en-GB"/>
        </w:rPr>
        <w:t>of</w:t>
      </w:r>
      <w:r w:rsidR="00EC6912" w:rsidRPr="00A11E9B">
        <w:rPr>
          <w:sz w:val="28"/>
          <w:szCs w:val="28"/>
          <w:lang w:val="en-GB"/>
        </w:rPr>
        <w:t xml:space="preserve"> </w:t>
      </w:r>
      <w:r w:rsidR="00EC6912" w:rsidRPr="00EC6912">
        <w:rPr>
          <w:sz w:val="28"/>
          <w:szCs w:val="28"/>
          <w:lang w:val="en-GB"/>
        </w:rPr>
        <w:t>the</w:t>
      </w:r>
      <w:r w:rsidR="00EC6912" w:rsidRPr="00A11E9B">
        <w:rPr>
          <w:sz w:val="28"/>
          <w:szCs w:val="28"/>
          <w:lang w:val="en-GB"/>
        </w:rPr>
        <w:t xml:space="preserve"> </w:t>
      </w:r>
      <w:r w:rsidR="00EC6912" w:rsidRPr="00EC6912">
        <w:rPr>
          <w:sz w:val="28"/>
          <w:szCs w:val="28"/>
          <w:lang w:val="en-GB"/>
        </w:rPr>
        <w:t>treated</w:t>
      </w:r>
      <w:r w:rsidR="00EC6912" w:rsidRPr="00A11E9B">
        <w:rPr>
          <w:sz w:val="28"/>
          <w:szCs w:val="28"/>
          <w:lang w:val="en-GB"/>
        </w:rPr>
        <w:t xml:space="preserve"> </w:t>
      </w:r>
      <w:r w:rsidR="00EC6912" w:rsidRPr="00EC6912">
        <w:rPr>
          <w:sz w:val="28"/>
          <w:szCs w:val="28"/>
          <w:lang w:val="en-GB"/>
        </w:rPr>
        <w:t>municipal</w:t>
      </w:r>
      <w:r w:rsidR="00EC6912" w:rsidRPr="00A11E9B">
        <w:rPr>
          <w:sz w:val="28"/>
          <w:szCs w:val="28"/>
          <w:lang w:val="en-GB"/>
        </w:rPr>
        <w:t xml:space="preserve"> </w:t>
      </w:r>
      <w:r w:rsidR="00EC6912" w:rsidRPr="00EC6912">
        <w:rPr>
          <w:sz w:val="28"/>
          <w:szCs w:val="28"/>
          <w:lang w:val="en-GB"/>
        </w:rPr>
        <w:t>wastewater</w:t>
      </w:r>
      <w:r w:rsidR="00EC6912" w:rsidRPr="00A11E9B">
        <w:rPr>
          <w:sz w:val="28"/>
          <w:szCs w:val="28"/>
          <w:lang w:val="en-GB"/>
        </w:rPr>
        <w:t xml:space="preserve"> </w:t>
      </w:r>
      <w:r w:rsidR="00EC6912" w:rsidRPr="00EC6912">
        <w:rPr>
          <w:sz w:val="28"/>
          <w:szCs w:val="28"/>
          <w:lang w:val="en-GB"/>
        </w:rPr>
        <w:t>and</w:t>
      </w:r>
      <w:r w:rsidR="00EC6912" w:rsidRPr="00A11E9B">
        <w:rPr>
          <w:sz w:val="28"/>
          <w:szCs w:val="28"/>
          <w:lang w:val="en-GB"/>
        </w:rPr>
        <w:t xml:space="preserve"> </w:t>
      </w:r>
      <w:r w:rsidR="00EC6912" w:rsidRPr="00EC6912">
        <w:rPr>
          <w:sz w:val="28"/>
          <w:szCs w:val="28"/>
          <w:lang w:val="en-GB"/>
        </w:rPr>
        <w:t>sludge</w:t>
      </w:r>
      <w:r w:rsidR="00EC6912" w:rsidRPr="00A11E9B">
        <w:rPr>
          <w:sz w:val="28"/>
          <w:szCs w:val="28"/>
          <w:lang w:val="en-GB"/>
        </w:rPr>
        <w:t xml:space="preserve"> </w:t>
      </w:r>
      <w:r w:rsidR="00EC6912" w:rsidRPr="00EC6912">
        <w:rPr>
          <w:sz w:val="28"/>
          <w:szCs w:val="28"/>
          <w:lang w:val="en-GB"/>
        </w:rPr>
        <w:t>reuse</w:t>
      </w:r>
      <w:r w:rsidR="00EC6912" w:rsidRPr="00A11E9B">
        <w:rPr>
          <w:sz w:val="28"/>
          <w:szCs w:val="28"/>
          <w:lang w:val="en-GB"/>
        </w:rPr>
        <w:t xml:space="preserve"> </w:t>
      </w:r>
      <w:r w:rsidR="00EC6912" w:rsidRPr="00EC6912">
        <w:rPr>
          <w:sz w:val="28"/>
          <w:szCs w:val="28"/>
          <w:lang w:val="en-GB"/>
        </w:rPr>
        <w:t>on</w:t>
      </w:r>
      <w:r w:rsidR="00EC6912" w:rsidRPr="00A11E9B">
        <w:rPr>
          <w:sz w:val="28"/>
          <w:szCs w:val="28"/>
          <w:lang w:val="en-GB"/>
        </w:rPr>
        <w:t xml:space="preserve"> </w:t>
      </w:r>
      <w:r w:rsidR="00EC6912" w:rsidRPr="00EC6912">
        <w:rPr>
          <w:sz w:val="28"/>
          <w:szCs w:val="28"/>
          <w:lang w:val="en-GB"/>
        </w:rPr>
        <w:t>the</w:t>
      </w:r>
      <w:r w:rsidR="00EC6912" w:rsidRPr="00A11E9B">
        <w:rPr>
          <w:sz w:val="28"/>
          <w:szCs w:val="28"/>
          <w:lang w:val="en-GB"/>
        </w:rPr>
        <w:t xml:space="preserve"> </w:t>
      </w:r>
      <w:r w:rsidR="00EC6912" w:rsidRPr="00EC6912">
        <w:rPr>
          <w:sz w:val="28"/>
          <w:szCs w:val="28"/>
          <w:lang w:val="en-GB"/>
        </w:rPr>
        <w:t>agroecological</w:t>
      </w:r>
      <w:r w:rsidR="00EC6912" w:rsidRPr="00A11E9B">
        <w:rPr>
          <w:sz w:val="28"/>
          <w:szCs w:val="28"/>
          <w:lang w:val="en-GB"/>
        </w:rPr>
        <w:t xml:space="preserve"> </w:t>
      </w:r>
      <w:r w:rsidR="00EC6912" w:rsidRPr="00EC6912">
        <w:rPr>
          <w:sz w:val="28"/>
          <w:szCs w:val="28"/>
          <w:lang w:val="en-GB"/>
        </w:rPr>
        <w:t>environment</w:t>
      </w:r>
      <w:r w:rsidR="00EC6912" w:rsidRPr="00A11E9B">
        <w:rPr>
          <w:sz w:val="28"/>
          <w:szCs w:val="28"/>
          <w:lang w:val="en-GB"/>
        </w:rPr>
        <w:t xml:space="preserve">’, </w:t>
      </w:r>
      <w:r w:rsidR="00EC6912" w:rsidRPr="00EC6912">
        <w:rPr>
          <w:sz w:val="28"/>
          <w:szCs w:val="28"/>
        </w:rPr>
        <w:t>Αυγουστος</w:t>
      </w:r>
      <w:r w:rsidR="00EC6912" w:rsidRPr="00A11E9B">
        <w:rPr>
          <w:sz w:val="28"/>
          <w:szCs w:val="28"/>
          <w:lang w:val="en-GB"/>
        </w:rPr>
        <w:t xml:space="preserve"> 2011, </w:t>
      </w:r>
      <w:r w:rsidR="00AF4927" w:rsidRPr="00EC6912">
        <w:rPr>
          <w:sz w:val="28"/>
          <w:szCs w:val="28"/>
        </w:rPr>
        <w:t>προϋπολογισμός</w:t>
      </w:r>
      <w:r w:rsidR="00EC6912" w:rsidRPr="00A11E9B">
        <w:rPr>
          <w:sz w:val="28"/>
          <w:szCs w:val="28"/>
          <w:lang w:val="en-GB"/>
        </w:rPr>
        <w:t xml:space="preserve"> 525.900 </w:t>
      </w:r>
      <w:r w:rsidR="00EC6912" w:rsidRPr="00EC6912">
        <w:rPr>
          <w:sz w:val="28"/>
          <w:szCs w:val="28"/>
        </w:rPr>
        <w:t>ευρώ</w:t>
      </w:r>
      <w:r w:rsidR="00EC6912" w:rsidRPr="00A11E9B">
        <w:rPr>
          <w:sz w:val="28"/>
          <w:szCs w:val="28"/>
          <w:lang w:val="en-GB"/>
        </w:rPr>
        <w:t>.</w:t>
      </w:r>
    </w:p>
    <w:p w:rsidR="004407D3" w:rsidRDefault="004407D3" w:rsidP="006516B4">
      <w:pPr>
        <w:jc w:val="both"/>
        <w:rPr>
          <w:sz w:val="28"/>
          <w:szCs w:val="28"/>
          <w:lang w:val="en-GB"/>
        </w:rPr>
      </w:pPr>
    </w:p>
    <w:p w:rsidR="004407D3" w:rsidRDefault="00A45072" w:rsidP="00D24213">
      <w:pPr>
        <w:jc w:val="both"/>
        <w:rPr>
          <w:sz w:val="28"/>
          <w:szCs w:val="28"/>
          <w:lang w:val="en-GB"/>
        </w:rPr>
      </w:pPr>
      <w:r>
        <w:rPr>
          <w:sz w:val="28"/>
          <w:szCs w:val="28"/>
          <w:lang w:val="en-US"/>
        </w:rPr>
        <w:lastRenderedPageBreak/>
        <w:t>28</w:t>
      </w:r>
      <w:r w:rsidR="00D24213">
        <w:rPr>
          <w:sz w:val="28"/>
          <w:szCs w:val="28"/>
          <w:lang w:val="en-US"/>
        </w:rPr>
        <w:t>.</w:t>
      </w:r>
      <w:r w:rsidR="004407D3">
        <w:rPr>
          <w:sz w:val="28"/>
          <w:szCs w:val="28"/>
        </w:rPr>
        <w:t>Υποτροφία</w:t>
      </w:r>
      <w:r w:rsidR="004407D3" w:rsidRPr="004407D3">
        <w:rPr>
          <w:sz w:val="28"/>
          <w:szCs w:val="28"/>
          <w:lang w:val="en-US"/>
        </w:rPr>
        <w:t xml:space="preserve"> </w:t>
      </w:r>
      <w:r w:rsidR="004407D3">
        <w:rPr>
          <w:sz w:val="28"/>
          <w:szCs w:val="28"/>
        </w:rPr>
        <w:t>της</w:t>
      </w:r>
      <w:r w:rsidR="004407D3" w:rsidRPr="004407D3">
        <w:rPr>
          <w:sz w:val="28"/>
          <w:szCs w:val="28"/>
          <w:lang w:val="en-US"/>
        </w:rPr>
        <w:t xml:space="preserve">  </w:t>
      </w:r>
      <w:r w:rsidR="004407D3">
        <w:rPr>
          <w:sz w:val="28"/>
          <w:szCs w:val="28"/>
          <w:lang w:val="en-GB"/>
        </w:rPr>
        <w:t>DAAD</w:t>
      </w:r>
      <w:r w:rsidR="004407D3" w:rsidRPr="004407D3">
        <w:rPr>
          <w:sz w:val="28"/>
          <w:szCs w:val="28"/>
          <w:lang w:val="en-US"/>
        </w:rPr>
        <w:t xml:space="preserve"> </w:t>
      </w:r>
      <w:r w:rsidR="004407D3">
        <w:rPr>
          <w:sz w:val="28"/>
          <w:szCs w:val="28"/>
        </w:rPr>
        <w:t>για</w:t>
      </w:r>
      <w:r w:rsidR="004407D3" w:rsidRPr="004407D3">
        <w:rPr>
          <w:sz w:val="28"/>
          <w:szCs w:val="28"/>
          <w:lang w:val="en-US"/>
        </w:rPr>
        <w:t xml:space="preserve"> </w:t>
      </w:r>
      <w:r w:rsidR="004407D3">
        <w:rPr>
          <w:sz w:val="28"/>
          <w:szCs w:val="28"/>
        </w:rPr>
        <w:t>διδασκαλία</w:t>
      </w:r>
      <w:r w:rsidR="004407D3" w:rsidRPr="004407D3">
        <w:rPr>
          <w:sz w:val="28"/>
          <w:szCs w:val="28"/>
          <w:lang w:val="en-US"/>
        </w:rPr>
        <w:t xml:space="preserve"> </w:t>
      </w:r>
      <w:r w:rsidR="004407D3">
        <w:rPr>
          <w:sz w:val="28"/>
          <w:szCs w:val="28"/>
        </w:rPr>
        <w:t>και</w:t>
      </w:r>
      <w:r w:rsidR="004407D3" w:rsidRPr="004407D3">
        <w:rPr>
          <w:sz w:val="28"/>
          <w:szCs w:val="28"/>
          <w:lang w:val="en-US"/>
        </w:rPr>
        <w:t xml:space="preserve"> </w:t>
      </w:r>
      <w:r w:rsidR="004407D3">
        <w:rPr>
          <w:sz w:val="28"/>
          <w:szCs w:val="28"/>
        </w:rPr>
        <w:t>ερευνητική</w:t>
      </w:r>
      <w:r w:rsidR="004407D3" w:rsidRPr="004407D3">
        <w:rPr>
          <w:sz w:val="28"/>
          <w:szCs w:val="28"/>
          <w:lang w:val="en-US"/>
        </w:rPr>
        <w:t xml:space="preserve"> </w:t>
      </w:r>
      <w:r w:rsidR="004407D3">
        <w:rPr>
          <w:sz w:val="28"/>
          <w:szCs w:val="28"/>
        </w:rPr>
        <w:t>συνεργασία</w:t>
      </w:r>
      <w:r w:rsidR="004407D3" w:rsidRPr="004407D3">
        <w:rPr>
          <w:sz w:val="28"/>
          <w:szCs w:val="28"/>
          <w:lang w:val="en-US"/>
        </w:rPr>
        <w:t xml:space="preserve"> </w:t>
      </w:r>
      <w:r w:rsidR="004407D3">
        <w:rPr>
          <w:sz w:val="28"/>
          <w:szCs w:val="28"/>
        </w:rPr>
        <w:t>στο</w:t>
      </w:r>
      <w:r w:rsidR="004407D3" w:rsidRPr="004407D3">
        <w:rPr>
          <w:sz w:val="28"/>
          <w:szCs w:val="28"/>
          <w:lang w:val="en-US"/>
        </w:rPr>
        <w:t xml:space="preserve"> </w:t>
      </w:r>
      <w:r w:rsidR="004407D3">
        <w:rPr>
          <w:sz w:val="28"/>
          <w:szCs w:val="28"/>
          <w:lang w:val="en-US"/>
        </w:rPr>
        <w:t>University of B</w:t>
      </w:r>
      <w:r w:rsidR="004407D3" w:rsidRPr="004407D3">
        <w:rPr>
          <w:sz w:val="28"/>
          <w:szCs w:val="28"/>
          <w:lang w:val="en-US"/>
        </w:rPr>
        <w:t>raunschweig</w:t>
      </w:r>
      <w:r w:rsidR="004407D3" w:rsidRPr="004407D3">
        <w:rPr>
          <w:sz w:val="28"/>
          <w:szCs w:val="28"/>
          <w:lang w:val="en-GB"/>
        </w:rPr>
        <w:t xml:space="preserve"> </w:t>
      </w:r>
      <w:r w:rsidR="004407D3">
        <w:rPr>
          <w:sz w:val="28"/>
          <w:szCs w:val="28"/>
          <w:lang w:val="en-GB"/>
        </w:rPr>
        <w:t>Germany</w:t>
      </w:r>
      <w:r w:rsidR="004407D3">
        <w:rPr>
          <w:sz w:val="28"/>
          <w:szCs w:val="28"/>
          <w:lang w:val="en-US"/>
        </w:rPr>
        <w:t xml:space="preserve">, Institute of Sanitary and Environmental Engineering, </w:t>
      </w:r>
      <w:r w:rsidR="004407D3">
        <w:rPr>
          <w:sz w:val="28"/>
          <w:szCs w:val="28"/>
        </w:rPr>
        <w:t>το</w:t>
      </w:r>
      <w:r w:rsidR="004407D3" w:rsidRPr="004407D3">
        <w:rPr>
          <w:sz w:val="28"/>
          <w:szCs w:val="28"/>
          <w:lang w:val="en-GB"/>
        </w:rPr>
        <w:t xml:space="preserve"> </w:t>
      </w:r>
      <w:r w:rsidR="004407D3">
        <w:rPr>
          <w:sz w:val="28"/>
          <w:szCs w:val="28"/>
        </w:rPr>
        <w:t>διάστημα</w:t>
      </w:r>
      <w:r w:rsidR="004407D3" w:rsidRPr="004407D3">
        <w:rPr>
          <w:sz w:val="28"/>
          <w:szCs w:val="28"/>
          <w:lang w:val="en-GB"/>
        </w:rPr>
        <w:t xml:space="preserve"> 01-11 </w:t>
      </w:r>
      <w:r w:rsidR="004407D3">
        <w:rPr>
          <w:sz w:val="28"/>
          <w:szCs w:val="28"/>
        </w:rPr>
        <w:t>έως</w:t>
      </w:r>
      <w:r w:rsidR="004407D3" w:rsidRPr="004407D3">
        <w:rPr>
          <w:sz w:val="28"/>
          <w:szCs w:val="28"/>
          <w:lang w:val="en-GB"/>
        </w:rPr>
        <w:t xml:space="preserve"> 30-11 </w:t>
      </w:r>
      <w:r w:rsidR="004407D3">
        <w:rPr>
          <w:sz w:val="28"/>
          <w:szCs w:val="28"/>
        </w:rPr>
        <w:t>του</w:t>
      </w:r>
      <w:r w:rsidR="004407D3" w:rsidRPr="004407D3">
        <w:rPr>
          <w:sz w:val="28"/>
          <w:szCs w:val="28"/>
          <w:lang w:val="en-GB"/>
        </w:rPr>
        <w:t xml:space="preserve"> 2012.</w:t>
      </w:r>
    </w:p>
    <w:p w:rsidR="000B07C6" w:rsidRPr="00A45072" w:rsidRDefault="000B07C6" w:rsidP="00D24213">
      <w:pPr>
        <w:jc w:val="both"/>
        <w:rPr>
          <w:sz w:val="28"/>
          <w:szCs w:val="28"/>
          <w:lang w:val="en-GB"/>
        </w:rPr>
      </w:pPr>
    </w:p>
    <w:p w:rsidR="00E95292" w:rsidRDefault="000B07C6" w:rsidP="00525747">
      <w:pPr>
        <w:widowControl w:val="0"/>
        <w:adjustRightInd w:val="0"/>
        <w:jc w:val="both"/>
        <w:rPr>
          <w:bCs/>
          <w:sz w:val="28"/>
          <w:szCs w:val="28"/>
          <w:lang w:val="en-US"/>
        </w:rPr>
      </w:pPr>
      <w:r>
        <w:rPr>
          <w:sz w:val="28"/>
          <w:szCs w:val="28"/>
          <w:lang w:val="en-US"/>
        </w:rPr>
        <w:t>29</w:t>
      </w:r>
      <w:r w:rsidR="00525747" w:rsidRPr="00525747">
        <w:rPr>
          <w:sz w:val="28"/>
          <w:szCs w:val="28"/>
          <w:lang w:val="en-US"/>
        </w:rPr>
        <w:t xml:space="preserve">. </w:t>
      </w:r>
      <w:r w:rsidR="00525747">
        <w:rPr>
          <w:sz w:val="28"/>
          <w:szCs w:val="28"/>
        </w:rPr>
        <w:t>Υποβολή</w:t>
      </w:r>
      <w:r w:rsidR="00525747" w:rsidRPr="00525747">
        <w:rPr>
          <w:sz w:val="28"/>
          <w:szCs w:val="28"/>
          <w:lang w:val="en-US"/>
        </w:rPr>
        <w:t xml:space="preserve"> </w:t>
      </w:r>
      <w:r w:rsidR="00525747">
        <w:rPr>
          <w:sz w:val="28"/>
          <w:szCs w:val="28"/>
        </w:rPr>
        <w:t>προγράμματος</w:t>
      </w:r>
      <w:r w:rsidR="00525747" w:rsidRPr="00525747">
        <w:rPr>
          <w:sz w:val="28"/>
          <w:szCs w:val="28"/>
          <w:lang w:val="en-US"/>
        </w:rPr>
        <w:t xml:space="preserve"> </w:t>
      </w:r>
      <w:r w:rsidR="00525747">
        <w:rPr>
          <w:sz w:val="28"/>
          <w:szCs w:val="28"/>
        </w:rPr>
        <w:t>με</w:t>
      </w:r>
      <w:r w:rsidR="00525747" w:rsidRPr="00525747">
        <w:rPr>
          <w:sz w:val="28"/>
          <w:szCs w:val="28"/>
          <w:lang w:val="en-US"/>
        </w:rPr>
        <w:t xml:space="preserve"> </w:t>
      </w:r>
      <w:r w:rsidR="00525747" w:rsidRPr="00525747">
        <w:rPr>
          <w:sz w:val="28"/>
          <w:szCs w:val="28"/>
        </w:rPr>
        <w:t>τίτλο</w:t>
      </w:r>
      <w:r w:rsidR="00525747" w:rsidRPr="00525747">
        <w:rPr>
          <w:sz w:val="28"/>
          <w:szCs w:val="28"/>
          <w:lang w:val="en-US"/>
        </w:rPr>
        <w:t xml:space="preserve"> :</w:t>
      </w:r>
      <w:r w:rsidR="00525747">
        <w:rPr>
          <w:sz w:val="28"/>
          <w:szCs w:val="28"/>
          <w:lang w:val="en-US"/>
        </w:rPr>
        <w:t xml:space="preserve"> ‘</w:t>
      </w:r>
      <w:r w:rsidR="00525747" w:rsidRPr="00525747">
        <w:rPr>
          <w:bCs/>
          <w:sz w:val="28"/>
          <w:szCs w:val="28"/>
          <w:lang w:val="en-US"/>
        </w:rPr>
        <w:t>Integrated Systems of GreyWater Treatment and Reuse: Prospects and Challenges</w:t>
      </w:r>
      <w:r w:rsidR="00525747">
        <w:rPr>
          <w:bCs/>
          <w:sz w:val="28"/>
          <w:szCs w:val="28"/>
          <w:lang w:val="en-US"/>
        </w:rPr>
        <w:t>’ September 2013.</w:t>
      </w:r>
    </w:p>
    <w:p w:rsidR="00525747" w:rsidRDefault="00525747" w:rsidP="00525747">
      <w:pPr>
        <w:widowControl w:val="0"/>
        <w:adjustRightInd w:val="0"/>
        <w:jc w:val="both"/>
        <w:rPr>
          <w:bCs/>
          <w:sz w:val="28"/>
          <w:szCs w:val="28"/>
          <w:lang w:val="en-US"/>
        </w:rPr>
      </w:pPr>
      <w:r w:rsidRPr="00525747">
        <w:rPr>
          <w:bCs/>
          <w:sz w:val="28"/>
          <w:szCs w:val="28"/>
          <w:lang w:val="en-US"/>
        </w:rPr>
        <w:t xml:space="preserve"> </w:t>
      </w:r>
    </w:p>
    <w:p w:rsidR="000B07C6" w:rsidRDefault="000B07C6" w:rsidP="000B07C6">
      <w:pPr>
        <w:widowControl w:val="0"/>
        <w:adjustRightInd w:val="0"/>
        <w:jc w:val="both"/>
        <w:rPr>
          <w:sz w:val="28"/>
          <w:szCs w:val="28"/>
          <w:lang w:val="en-US"/>
        </w:rPr>
      </w:pPr>
      <w:r>
        <w:rPr>
          <w:bCs/>
          <w:sz w:val="28"/>
          <w:szCs w:val="28"/>
          <w:lang w:val="en-US"/>
        </w:rPr>
        <w:t>30</w:t>
      </w:r>
      <w:r w:rsidR="00E95292">
        <w:rPr>
          <w:bCs/>
          <w:sz w:val="28"/>
          <w:szCs w:val="28"/>
          <w:lang w:val="en-US"/>
        </w:rPr>
        <w:t xml:space="preserve">. </w:t>
      </w:r>
      <w:r w:rsidR="00E95292" w:rsidRPr="007701B8">
        <w:rPr>
          <w:b/>
          <w:bCs/>
          <w:sz w:val="28"/>
          <w:szCs w:val="28"/>
          <w:lang w:val="en-US"/>
        </w:rPr>
        <w:t>Academic visitor</w:t>
      </w:r>
      <w:r w:rsidR="00E95292" w:rsidRPr="007701B8">
        <w:rPr>
          <w:sz w:val="28"/>
          <w:szCs w:val="28"/>
          <w:lang w:val="en-US"/>
        </w:rPr>
        <w:t xml:space="preserve"> in </w:t>
      </w:r>
      <w:r w:rsidR="00E95292">
        <w:rPr>
          <w:sz w:val="28"/>
          <w:szCs w:val="28"/>
          <w:lang w:val="en-US"/>
        </w:rPr>
        <w:t>Open University of Cyprus, 05 -09 May 2014 (Erasmus Teaching programme, teaching 5 hours in the MSc Course ‘Environmental Conservation and Management Programme’</w:t>
      </w:r>
    </w:p>
    <w:p w:rsidR="000B07C6" w:rsidRDefault="000B07C6" w:rsidP="000B07C6">
      <w:pPr>
        <w:widowControl w:val="0"/>
        <w:adjustRightInd w:val="0"/>
        <w:jc w:val="both"/>
        <w:rPr>
          <w:sz w:val="28"/>
          <w:szCs w:val="28"/>
          <w:lang w:val="en-US"/>
        </w:rPr>
      </w:pPr>
    </w:p>
    <w:p w:rsidR="000B07C6" w:rsidRDefault="000B07C6" w:rsidP="000B07C6">
      <w:pPr>
        <w:widowControl w:val="0"/>
        <w:adjustRightInd w:val="0"/>
        <w:jc w:val="both"/>
        <w:rPr>
          <w:rStyle w:val="fsl"/>
          <w:sz w:val="28"/>
          <w:szCs w:val="28"/>
          <w:lang w:val="en-US"/>
        </w:rPr>
      </w:pPr>
      <w:r>
        <w:rPr>
          <w:sz w:val="28"/>
          <w:szCs w:val="28"/>
          <w:lang w:val="en-US"/>
        </w:rPr>
        <w:t>31.</w:t>
      </w:r>
      <w:r w:rsidR="00E95292" w:rsidRPr="00231804">
        <w:rPr>
          <w:b/>
          <w:bCs/>
          <w:sz w:val="28"/>
          <w:szCs w:val="28"/>
          <w:lang w:val="en-US"/>
        </w:rPr>
        <w:t>NIREAS</w:t>
      </w:r>
      <w:r w:rsidR="00E95292" w:rsidRPr="00231804">
        <w:rPr>
          <w:sz w:val="28"/>
          <w:szCs w:val="28"/>
          <w:lang w:val="en-US"/>
        </w:rPr>
        <w:t xml:space="preserve"> - the International Water Research Center</w:t>
      </w:r>
      <w:r w:rsidR="00231804">
        <w:rPr>
          <w:sz w:val="28"/>
          <w:szCs w:val="28"/>
          <w:lang w:val="en-US"/>
        </w:rPr>
        <w:t xml:space="preserve">, University of Cyprus, Nicosia, </w:t>
      </w:r>
      <w:r w:rsidR="00231804">
        <w:rPr>
          <w:sz w:val="28"/>
          <w:szCs w:val="28"/>
        </w:rPr>
        <w:t>Προσκεκλημένη</w:t>
      </w:r>
      <w:r w:rsidR="00231804" w:rsidRPr="00231804">
        <w:rPr>
          <w:sz w:val="28"/>
          <w:szCs w:val="28"/>
          <w:lang w:val="en-US"/>
        </w:rPr>
        <w:t xml:space="preserve"> </w:t>
      </w:r>
      <w:r w:rsidR="00231804">
        <w:rPr>
          <w:sz w:val="28"/>
          <w:szCs w:val="28"/>
        </w:rPr>
        <w:t>Ομιλία</w:t>
      </w:r>
      <w:r w:rsidR="00231804" w:rsidRPr="00231804">
        <w:rPr>
          <w:sz w:val="28"/>
          <w:szCs w:val="28"/>
          <w:lang w:val="en-US"/>
        </w:rPr>
        <w:t xml:space="preserve"> </w:t>
      </w:r>
      <w:r w:rsidR="00231804">
        <w:rPr>
          <w:sz w:val="28"/>
          <w:szCs w:val="28"/>
        </w:rPr>
        <w:t>με</w:t>
      </w:r>
      <w:r w:rsidR="00231804" w:rsidRPr="00231804">
        <w:rPr>
          <w:sz w:val="28"/>
          <w:szCs w:val="28"/>
          <w:lang w:val="en-US"/>
        </w:rPr>
        <w:t xml:space="preserve"> </w:t>
      </w:r>
      <w:r w:rsidR="00231804">
        <w:rPr>
          <w:sz w:val="28"/>
          <w:szCs w:val="28"/>
        </w:rPr>
        <w:t>τίτλο</w:t>
      </w:r>
      <w:r w:rsidR="00231804">
        <w:rPr>
          <w:sz w:val="28"/>
          <w:szCs w:val="28"/>
          <w:lang w:val="en-US"/>
        </w:rPr>
        <w:t>:</w:t>
      </w:r>
      <w:r w:rsidR="00231804" w:rsidRPr="00231804">
        <w:rPr>
          <w:rStyle w:val="1Char"/>
          <w:lang w:val="en-US"/>
        </w:rPr>
        <w:t xml:space="preserve"> </w:t>
      </w:r>
      <w:r w:rsidR="00231804" w:rsidRPr="00231804">
        <w:rPr>
          <w:rStyle w:val="fsl"/>
          <w:sz w:val="28"/>
          <w:szCs w:val="28"/>
          <w:lang w:val="en-US"/>
        </w:rPr>
        <w:t>“Wastewater reuse and Environmental protection"</w:t>
      </w:r>
      <w:r w:rsidR="00231804">
        <w:rPr>
          <w:rStyle w:val="fsl"/>
          <w:sz w:val="28"/>
          <w:szCs w:val="28"/>
          <w:lang w:val="en-US"/>
        </w:rPr>
        <w:t xml:space="preserve"> 08 May, 2014.</w:t>
      </w:r>
    </w:p>
    <w:p w:rsidR="000B07C6" w:rsidRDefault="000B07C6" w:rsidP="000B07C6">
      <w:pPr>
        <w:widowControl w:val="0"/>
        <w:adjustRightInd w:val="0"/>
        <w:jc w:val="both"/>
        <w:rPr>
          <w:rStyle w:val="fsl"/>
          <w:sz w:val="28"/>
          <w:szCs w:val="28"/>
          <w:lang w:val="en-US"/>
        </w:rPr>
      </w:pPr>
    </w:p>
    <w:p w:rsidR="000B07C6" w:rsidRDefault="000B07C6" w:rsidP="000B07C6">
      <w:pPr>
        <w:widowControl w:val="0"/>
        <w:adjustRightInd w:val="0"/>
        <w:jc w:val="both"/>
        <w:rPr>
          <w:rStyle w:val="part-2"/>
          <w:sz w:val="28"/>
          <w:szCs w:val="28"/>
          <w:lang w:val="en-US"/>
        </w:rPr>
      </w:pPr>
      <w:r>
        <w:rPr>
          <w:rStyle w:val="fsl"/>
          <w:sz w:val="28"/>
          <w:szCs w:val="28"/>
          <w:lang w:val="en-US"/>
        </w:rPr>
        <w:t xml:space="preserve">32. </w:t>
      </w:r>
      <w:r w:rsidR="0046780E" w:rsidRPr="00A45072">
        <w:rPr>
          <w:bCs/>
          <w:sz w:val="28"/>
          <w:szCs w:val="28"/>
        </w:rPr>
        <w:t>Συμμετοχή</w:t>
      </w:r>
      <w:r w:rsidR="0046780E" w:rsidRPr="00A45072">
        <w:rPr>
          <w:bCs/>
          <w:sz w:val="28"/>
          <w:szCs w:val="28"/>
          <w:lang w:val="en-US"/>
        </w:rPr>
        <w:t xml:space="preserve"> </w:t>
      </w:r>
      <w:r w:rsidR="0046780E" w:rsidRPr="00A45072">
        <w:rPr>
          <w:bCs/>
          <w:sz w:val="28"/>
          <w:szCs w:val="28"/>
        </w:rPr>
        <w:t>στο</w:t>
      </w:r>
      <w:r w:rsidR="0046780E" w:rsidRPr="00A45072">
        <w:rPr>
          <w:bCs/>
          <w:sz w:val="28"/>
          <w:szCs w:val="28"/>
          <w:lang w:val="en-US"/>
        </w:rPr>
        <w:t xml:space="preserve"> </w:t>
      </w:r>
      <w:r w:rsidR="0046780E" w:rsidRPr="00A45072">
        <w:rPr>
          <w:rStyle w:val="a9"/>
          <w:b/>
          <w:sz w:val="28"/>
          <w:szCs w:val="28"/>
          <w:lang w:val="en-US"/>
        </w:rPr>
        <w:t>ESSEM COST Action ES1403</w:t>
      </w:r>
      <w:r w:rsidR="0046780E" w:rsidRPr="00A45072">
        <w:rPr>
          <w:rStyle w:val="a9"/>
          <w:sz w:val="28"/>
          <w:szCs w:val="28"/>
          <w:lang w:val="en-US"/>
        </w:rPr>
        <w:t xml:space="preserve"> </w:t>
      </w:r>
      <w:r w:rsidR="0046780E" w:rsidRPr="00A45072">
        <w:rPr>
          <w:sz w:val="28"/>
          <w:szCs w:val="28"/>
          <w:lang w:val="en-US"/>
        </w:rPr>
        <w:t>‘</w:t>
      </w:r>
      <w:r w:rsidR="0046780E" w:rsidRPr="00A45072">
        <w:rPr>
          <w:rStyle w:val="part-2"/>
          <w:sz w:val="28"/>
          <w:szCs w:val="28"/>
          <w:lang w:val="en-US"/>
        </w:rPr>
        <w:t>New and emerging challenges and opportunities in wastewater reuse (NEREUS)’ 201</w:t>
      </w:r>
      <w:r w:rsidR="00A45072">
        <w:rPr>
          <w:rStyle w:val="part-2"/>
          <w:sz w:val="28"/>
          <w:szCs w:val="28"/>
          <w:lang w:val="en-US"/>
        </w:rPr>
        <w:t>4</w:t>
      </w:r>
    </w:p>
    <w:p w:rsidR="000B07C6" w:rsidRDefault="000B07C6" w:rsidP="000B07C6">
      <w:pPr>
        <w:widowControl w:val="0"/>
        <w:adjustRightInd w:val="0"/>
        <w:jc w:val="both"/>
        <w:rPr>
          <w:rStyle w:val="part-2"/>
          <w:sz w:val="28"/>
          <w:szCs w:val="28"/>
          <w:lang w:val="en-US"/>
        </w:rPr>
      </w:pPr>
    </w:p>
    <w:p w:rsidR="00EA634A" w:rsidRPr="00EA634A" w:rsidRDefault="000B07C6" w:rsidP="000B07C6">
      <w:pPr>
        <w:widowControl w:val="0"/>
        <w:adjustRightInd w:val="0"/>
        <w:jc w:val="both"/>
        <w:rPr>
          <w:sz w:val="28"/>
          <w:szCs w:val="28"/>
          <w:lang w:val="en-US"/>
        </w:rPr>
      </w:pPr>
      <w:r>
        <w:rPr>
          <w:sz w:val="28"/>
          <w:szCs w:val="28"/>
          <w:lang w:val="en-US"/>
        </w:rPr>
        <w:t>33.</w:t>
      </w:r>
      <w:r w:rsidR="00A45072" w:rsidRPr="00A45072">
        <w:rPr>
          <w:sz w:val="28"/>
          <w:szCs w:val="28"/>
          <w:lang w:val="en-US"/>
        </w:rPr>
        <w:t xml:space="preserve">Coordinator </w:t>
      </w:r>
      <w:r w:rsidR="00A45072" w:rsidRPr="00A45072">
        <w:rPr>
          <w:sz w:val="28"/>
          <w:szCs w:val="28"/>
        </w:rPr>
        <w:t>σε</w:t>
      </w:r>
      <w:r w:rsidR="00A45072" w:rsidRPr="00A45072">
        <w:rPr>
          <w:sz w:val="28"/>
          <w:szCs w:val="28"/>
          <w:lang w:val="en-US"/>
        </w:rPr>
        <w:t xml:space="preserve"> </w:t>
      </w:r>
      <w:r w:rsidR="00A45072" w:rsidRPr="00A45072">
        <w:rPr>
          <w:sz w:val="28"/>
          <w:szCs w:val="28"/>
        </w:rPr>
        <w:t>Πρόταση</w:t>
      </w:r>
      <w:r w:rsidR="00A45072" w:rsidRPr="00A45072">
        <w:rPr>
          <w:sz w:val="28"/>
          <w:szCs w:val="28"/>
          <w:lang w:val="en-US"/>
        </w:rPr>
        <w:t xml:space="preserve"> COST </w:t>
      </w:r>
      <w:r w:rsidR="00A45072" w:rsidRPr="00A45072">
        <w:rPr>
          <w:sz w:val="28"/>
          <w:szCs w:val="28"/>
        </w:rPr>
        <w:t>με</w:t>
      </w:r>
      <w:r w:rsidR="00A45072" w:rsidRPr="00A45072">
        <w:rPr>
          <w:sz w:val="28"/>
          <w:szCs w:val="28"/>
          <w:lang w:val="en-US"/>
        </w:rPr>
        <w:t xml:space="preserve"> </w:t>
      </w:r>
      <w:r w:rsidR="00A45072" w:rsidRPr="00A45072">
        <w:rPr>
          <w:sz w:val="28"/>
          <w:szCs w:val="28"/>
        </w:rPr>
        <w:t>τίτλο</w:t>
      </w:r>
      <w:r w:rsidR="00A45072" w:rsidRPr="00A45072">
        <w:rPr>
          <w:sz w:val="28"/>
          <w:szCs w:val="28"/>
          <w:lang w:val="en-US"/>
        </w:rPr>
        <w:t>: Integrated Systems for Sustainable New Water Production and Use (IntSyWtPr), Earth System Science and Environmental Management</w:t>
      </w:r>
      <w:r w:rsidR="00275311">
        <w:rPr>
          <w:sz w:val="28"/>
          <w:szCs w:val="28"/>
          <w:lang w:val="en-US"/>
        </w:rPr>
        <w:t xml:space="preserve">, 2014, </w:t>
      </w:r>
      <w:r w:rsidR="00275311">
        <w:rPr>
          <w:sz w:val="28"/>
          <w:szCs w:val="28"/>
        </w:rPr>
        <w:t>παρουσιάσθηκε</w:t>
      </w:r>
      <w:r w:rsidR="00275311" w:rsidRPr="00275311">
        <w:rPr>
          <w:sz w:val="28"/>
          <w:szCs w:val="28"/>
          <w:lang w:val="en-US"/>
        </w:rPr>
        <w:t xml:space="preserve"> </w:t>
      </w:r>
      <w:r w:rsidR="00275311">
        <w:rPr>
          <w:sz w:val="28"/>
          <w:szCs w:val="28"/>
        </w:rPr>
        <w:t>στη</w:t>
      </w:r>
      <w:r w:rsidR="00275311" w:rsidRPr="00275311">
        <w:rPr>
          <w:sz w:val="28"/>
          <w:szCs w:val="28"/>
          <w:lang w:val="en-US"/>
        </w:rPr>
        <w:t xml:space="preserve"> </w:t>
      </w:r>
      <w:r w:rsidR="00275311">
        <w:rPr>
          <w:sz w:val="28"/>
          <w:szCs w:val="28"/>
        </w:rPr>
        <w:t>τελική</w:t>
      </w:r>
      <w:r w:rsidR="00275311" w:rsidRPr="00275311">
        <w:rPr>
          <w:sz w:val="28"/>
          <w:szCs w:val="28"/>
          <w:lang w:val="en-US"/>
        </w:rPr>
        <w:t xml:space="preserve"> </w:t>
      </w:r>
      <w:r w:rsidR="00275311">
        <w:rPr>
          <w:sz w:val="28"/>
          <w:szCs w:val="28"/>
        </w:rPr>
        <w:t>φάση</w:t>
      </w:r>
      <w:r w:rsidR="00275311" w:rsidRPr="00275311">
        <w:rPr>
          <w:sz w:val="28"/>
          <w:szCs w:val="28"/>
          <w:lang w:val="en-US"/>
        </w:rPr>
        <w:t xml:space="preserve"> </w:t>
      </w:r>
      <w:r w:rsidR="00275311">
        <w:rPr>
          <w:sz w:val="28"/>
          <w:szCs w:val="28"/>
        </w:rPr>
        <w:t>στο</w:t>
      </w:r>
      <w:r w:rsidR="00275311" w:rsidRPr="00275311">
        <w:rPr>
          <w:sz w:val="28"/>
          <w:szCs w:val="28"/>
          <w:lang w:val="en-US"/>
        </w:rPr>
        <w:t xml:space="preserve"> </w:t>
      </w:r>
      <w:r w:rsidR="00E335B1">
        <w:rPr>
          <w:sz w:val="28"/>
          <w:szCs w:val="28"/>
          <w:lang w:val="en-US"/>
        </w:rPr>
        <w:t>Santander, S</w:t>
      </w:r>
      <w:r w:rsidR="00275311">
        <w:rPr>
          <w:sz w:val="28"/>
          <w:szCs w:val="28"/>
          <w:lang w:val="en-US"/>
        </w:rPr>
        <w:t>p</w:t>
      </w:r>
      <w:r w:rsidR="00E335B1">
        <w:rPr>
          <w:sz w:val="28"/>
          <w:szCs w:val="28"/>
          <w:lang w:val="en-US"/>
        </w:rPr>
        <w:t>a</w:t>
      </w:r>
      <w:r w:rsidR="00275311">
        <w:rPr>
          <w:sz w:val="28"/>
          <w:szCs w:val="28"/>
          <w:lang w:val="en-US"/>
        </w:rPr>
        <w:t>in, 22-09-2014 (</w:t>
      </w:r>
      <w:r w:rsidR="00275311" w:rsidRPr="00275311">
        <w:rPr>
          <w:sz w:val="28"/>
          <w:szCs w:val="28"/>
          <w:lang w:val="en-US"/>
        </w:rPr>
        <w:t xml:space="preserve">1 </w:t>
      </w:r>
      <w:r w:rsidR="00275311">
        <w:rPr>
          <w:sz w:val="28"/>
          <w:szCs w:val="28"/>
        </w:rPr>
        <w:t>από</w:t>
      </w:r>
      <w:r w:rsidR="00275311" w:rsidRPr="00275311">
        <w:rPr>
          <w:sz w:val="28"/>
          <w:szCs w:val="28"/>
          <w:lang w:val="en-US"/>
        </w:rPr>
        <w:t xml:space="preserve"> </w:t>
      </w:r>
      <w:r w:rsidR="00275311">
        <w:rPr>
          <w:sz w:val="28"/>
          <w:szCs w:val="28"/>
        </w:rPr>
        <w:t>τις</w:t>
      </w:r>
      <w:r w:rsidR="00275311" w:rsidRPr="00275311">
        <w:rPr>
          <w:sz w:val="28"/>
          <w:szCs w:val="28"/>
          <w:lang w:val="en-US"/>
        </w:rPr>
        <w:t xml:space="preserve"> 7 </w:t>
      </w:r>
      <w:r w:rsidR="00275311">
        <w:rPr>
          <w:sz w:val="28"/>
          <w:szCs w:val="28"/>
        </w:rPr>
        <w:t>επικρατέστερες</w:t>
      </w:r>
      <w:r w:rsidR="00275311" w:rsidRPr="00275311">
        <w:rPr>
          <w:sz w:val="28"/>
          <w:szCs w:val="28"/>
          <w:lang w:val="en-US"/>
        </w:rPr>
        <w:t xml:space="preserve"> </w:t>
      </w:r>
      <w:r w:rsidR="00275311">
        <w:rPr>
          <w:sz w:val="28"/>
          <w:szCs w:val="28"/>
        </w:rPr>
        <w:t>προτάσεις</w:t>
      </w:r>
      <w:r w:rsidR="00275311" w:rsidRPr="00275311">
        <w:rPr>
          <w:sz w:val="28"/>
          <w:szCs w:val="28"/>
          <w:lang w:val="en-US"/>
        </w:rPr>
        <w:t xml:space="preserve"> </w:t>
      </w:r>
      <w:r w:rsidR="00275311">
        <w:rPr>
          <w:sz w:val="28"/>
          <w:szCs w:val="28"/>
        </w:rPr>
        <w:t>προς</w:t>
      </w:r>
      <w:r w:rsidR="00275311" w:rsidRPr="00275311">
        <w:rPr>
          <w:sz w:val="28"/>
          <w:szCs w:val="28"/>
          <w:lang w:val="en-US"/>
        </w:rPr>
        <w:t xml:space="preserve"> </w:t>
      </w:r>
      <w:r w:rsidR="00275311">
        <w:rPr>
          <w:sz w:val="28"/>
          <w:szCs w:val="28"/>
        </w:rPr>
        <w:t>χρηματοδότηση</w:t>
      </w:r>
      <w:r w:rsidR="00275311" w:rsidRPr="00275311">
        <w:rPr>
          <w:sz w:val="28"/>
          <w:szCs w:val="28"/>
          <w:lang w:val="en-US"/>
        </w:rPr>
        <w:t>).</w:t>
      </w:r>
    </w:p>
    <w:p w:rsidR="00237241" w:rsidRDefault="00237241" w:rsidP="000B07C6">
      <w:pPr>
        <w:widowControl w:val="0"/>
        <w:adjustRightInd w:val="0"/>
        <w:jc w:val="both"/>
        <w:rPr>
          <w:sz w:val="28"/>
          <w:szCs w:val="28"/>
          <w:lang w:val="en-US"/>
        </w:rPr>
      </w:pPr>
    </w:p>
    <w:p w:rsidR="009F7DE5" w:rsidRPr="00A13AD4" w:rsidRDefault="00237241" w:rsidP="00237241">
      <w:pPr>
        <w:widowControl w:val="0"/>
        <w:adjustRightInd w:val="0"/>
        <w:jc w:val="both"/>
        <w:rPr>
          <w:sz w:val="28"/>
          <w:szCs w:val="28"/>
        </w:rPr>
      </w:pPr>
      <w:r w:rsidRPr="00237241">
        <w:rPr>
          <w:sz w:val="28"/>
          <w:szCs w:val="28"/>
        </w:rPr>
        <w:t>34.</w:t>
      </w:r>
      <w:r w:rsidR="009F7DE5">
        <w:rPr>
          <w:sz w:val="28"/>
          <w:szCs w:val="28"/>
        </w:rPr>
        <w:t>Μέλος του έργου ‘Επτανησιακή διατροφή και τουρισμός’ του ΤΕΙ Ιονίων Νήσων από 01-10-2014 έως 01-05-2015.</w:t>
      </w:r>
    </w:p>
    <w:p w:rsidR="00237241" w:rsidRPr="00A13AD4" w:rsidRDefault="00237241" w:rsidP="00237241">
      <w:pPr>
        <w:widowControl w:val="0"/>
        <w:adjustRightInd w:val="0"/>
        <w:jc w:val="both"/>
        <w:rPr>
          <w:sz w:val="28"/>
          <w:szCs w:val="28"/>
        </w:rPr>
      </w:pPr>
    </w:p>
    <w:p w:rsidR="009F7DE5" w:rsidRDefault="009F7DE5" w:rsidP="000B07C6">
      <w:pPr>
        <w:widowControl w:val="0"/>
        <w:adjustRightInd w:val="0"/>
        <w:jc w:val="both"/>
        <w:rPr>
          <w:sz w:val="28"/>
          <w:szCs w:val="28"/>
        </w:rPr>
      </w:pPr>
      <w:r>
        <w:rPr>
          <w:sz w:val="28"/>
          <w:szCs w:val="28"/>
        </w:rPr>
        <w:t>35. Εκπαιδευτής στο έργο ‘Διεύρυνση της περιβαλλοντικής εκ</w:t>
      </w:r>
      <w:r w:rsidR="00EA634A">
        <w:rPr>
          <w:sz w:val="28"/>
          <w:szCs w:val="28"/>
        </w:rPr>
        <w:t>π</w:t>
      </w:r>
      <w:r>
        <w:rPr>
          <w:sz w:val="28"/>
          <w:szCs w:val="28"/>
        </w:rPr>
        <w:t>αίδευσης για την αειφορία στην Πρωτοβάθμια και Δευτεροβάθμια Εκπαίδευση (διάρκειας 60 ωρών), ΤΕΙ Ιονίων Νήσων</w:t>
      </w:r>
      <w:r w:rsidR="00EA634A" w:rsidRPr="00EA634A">
        <w:rPr>
          <w:sz w:val="28"/>
          <w:szCs w:val="28"/>
        </w:rPr>
        <w:t>, 2014.</w:t>
      </w:r>
    </w:p>
    <w:p w:rsidR="00EA634A" w:rsidRDefault="00EA634A" w:rsidP="000B07C6">
      <w:pPr>
        <w:widowControl w:val="0"/>
        <w:adjustRightInd w:val="0"/>
        <w:jc w:val="both"/>
        <w:rPr>
          <w:sz w:val="28"/>
          <w:szCs w:val="28"/>
        </w:rPr>
      </w:pPr>
    </w:p>
    <w:p w:rsidR="00EA634A" w:rsidRPr="00EA634A" w:rsidRDefault="00EA634A" w:rsidP="00EA634A">
      <w:pPr>
        <w:adjustRightInd w:val="0"/>
        <w:jc w:val="both"/>
        <w:rPr>
          <w:rFonts w:eastAsia="Calibri"/>
          <w:sz w:val="28"/>
          <w:szCs w:val="28"/>
        </w:rPr>
      </w:pPr>
      <w:r>
        <w:rPr>
          <w:sz w:val="28"/>
          <w:szCs w:val="28"/>
        </w:rPr>
        <w:t xml:space="preserve">36. </w:t>
      </w:r>
      <w:r w:rsidRPr="00EA634A">
        <w:rPr>
          <w:rFonts w:eastAsia="Calibri"/>
          <w:sz w:val="28"/>
          <w:szCs w:val="28"/>
        </w:rPr>
        <w:t>Υποβολή πρότασης</w:t>
      </w:r>
      <w:r w:rsidRPr="00EA634A">
        <w:rPr>
          <w:sz w:val="28"/>
          <w:szCs w:val="28"/>
        </w:rPr>
        <w:t xml:space="preserve"> </w:t>
      </w:r>
      <w:r w:rsidRPr="00EA634A">
        <w:rPr>
          <w:rFonts w:eastAsia="Calibri"/>
          <w:sz w:val="28"/>
          <w:szCs w:val="28"/>
        </w:rPr>
        <w:t>στο Επιχειρησιακό Πρόγραμμα «Εκπαίδευση και Δια Βίου Μάθηση» για την Πράξη με τίτλο «</w:t>
      </w:r>
      <w:r w:rsidRPr="00EA634A">
        <w:rPr>
          <w:rFonts w:eastAsia="Calibri"/>
          <w:b/>
          <w:sz w:val="28"/>
          <w:szCs w:val="28"/>
        </w:rPr>
        <w:t>Ανάδειξη καινοτόμων ιδεών της Ακαδημαϊκής Κοινότητας για την ενίσχυση της εξωστρέφειας των ΑΕΙ</w:t>
      </w:r>
      <w:r w:rsidRPr="00EA634A">
        <w:rPr>
          <w:rFonts w:eastAsia="Calibri"/>
          <w:sz w:val="28"/>
          <w:szCs w:val="28"/>
        </w:rPr>
        <w:t>»</w:t>
      </w:r>
    </w:p>
    <w:p w:rsidR="00EA634A" w:rsidRPr="00A13AD4" w:rsidRDefault="00EA634A" w:rsidP="00EA634A">
      <w:pPr>
        <w:adjustRightInd w:val="0"/>
        <w:jc w:val="both"/>
        <w:rPr>
          <w:rFonts w:eastAsia="Calibri"/>
          <w:sz w:val="28"/>
          <w:szCs w:val="28"/>
        </w:rPr>
      </w:pPr>
      <w:r w:rsidRPr="00EA634A">
        <w:rPr>
          <w:rFonts w:eastAsia="Calibri"/>
          <w:b/>
          <w:sz w:val="28"/>
          <w:szCs w:val="28"/>
        </w:rPr>
        <w:t xml:space="preserve">ΤΙΤΛΟΣ: </w:t>
      </w:r>
      <w:r w:rsidRPr="00EA634A">
        <w:rPr>
          <w:rFonts w:eastAsia="Calibri"/>
          <w:b/>
          <w:i/>
          <w:sz w:val="28"/>
          <w:szCs w:val="28"/>
        </w:rPr>
        <w:t xml:space="preserve">ΑΞΙΟΠΟΙΗΣΗ ΒΙΟΛΟΓΙΚΗΣ ΙΛΥΟΣ ΖΥΘΟΠΟΙΕΙΩΝ ΓΙΑ ΠΑΡΑΓΩΓΗ ΚΟΜΠΟΣΤ ΚΛΑΣΗΣ Α. </w:t>
      </w:r>
      <w:r>
        <w:rPr>
          <w:rFonts w:eastAsia="Calibri"/>
          <w:b/>
          <w:i/>
          <w:sz w:val="28"/>
          <w:szCs w:val="28"/>
        </w:rPr>
        <w:t xml:space="preserve">, </w:t>
      </w:r>
      <w:r>
        <w:rPr>
          <w:rFonts w:eastAsia="Calibri"/>
          <w:sz w:val="28"/>
          <w:szCs w:val="28"/>
        </w:rPr>
        <w:t>σε συνεργασία με το εργαστήριο υγιεινής του Πανεπιστημίου Πατρών και το Χημικό του ιδίου Πανεπιστημίου.</w:t>
      </w:r>
    </w:p>
    <w:p w:rsidR="00DA783B" w:rsidRPr="004E13B1" w:rsidRDefault="00DA783B" w:rsidP="00DA783B">
      <w:pPr>
        <w:numPr>
          <w:ilvl w:val="0"/>
          <w:numId w:val="2"/>
        </w:numPr>
        <w:adjustRightInd w:val="0"/>
        <w:jc w:val="both"/>
        <w:rPr>
          <w:rFonts w:eastAsia="Calibri"/>
          <w:sz w:val="28"/>
          <w:szCs w:val="28"/>
          <w:lang w:val="en-US"/>
        </w:rPr>
      </w:pPr>
      <w:r w:rsidRPr="004E13B1">
        <w:rPr>
          <w:b/>
          <w:bCs/>
          <w:sz w:val="28"/>
          <w:szCs w:val="28"/>
          <w:lang w:val="es-ES"/>
        </w:rPr>
        <w:t>Academic</w:t>
      </w:r>
      <w:r w:rsidRPr="004E13B1">
        <w:rPr>
          <w:b/>
          <w:bCs/>
          <w:sz w:val="28"/>
          <w:szCs w:val="28"/>
          <w:lang w:val="en-US"/>
        </w:rPr>
        <w:t xml:space="preserve"> </w:t>
      </w:r>
      <w:r w:rsidRPr="004E13B1">
        <w:rPr>
          <w:b/>
          <w:bCs/>
          <w:sz w:val="28"/>
          <w:szCs w:val="28"/>
          <w:lang w:val="es-ES"/>
        </w:rPr>
        <w:t>visitor</w:t>
      </w:r>
      <w:r w:rsidRPr="004E13B1">
        <w:rPr>
          <w:sz w:val="28"/>
          <w:szCs w:val="28"/>
          <w:lang w:val="en-US"/>
        </w:rPr>
        <w:t xml:space="preserve"> </w:t>
      </w:r>
      <w:r w:rsidRPr="004E13B1">
        <w:rPr>
          <w:sz w:val="28"/>
          <w:szCs w:val="28"/>
          <w:lang w:val="es-ES"/>
        </w:rPr>
        <w:t>in</w:t>
      </w:r>
      <w:r w:rsidRPr="004E13B1">
        <w:rPr>
          <w:sz w:val="28"/>
          <w:szCs w:val="28"/>
          <w:lang w:val="en-US"/>
        </w:rPr>
        <w:t xml:space="preserve"> </w:t>
      </w:r>
      <w:r w:rsidRPr="004E13B1">
        <w:rPr>
          <w:sz w:val="28"/>
          <w:szCs w:val="28"/>
          <w:lang w:val="es-ES"/>
        </w:rPr>
        <w:t>Faculty</w:t>
      </w:r>
      <w:r w:rsidRPr="004E13B1">
        <w:rPr>
          <w:sz w:val="28"/>
          <w:szCs w:val="28"/>
          <w:lang w:val="en-US"/>
        </w:rPr>
        <w:t xml:space="preserve"> </w:t>
      </w:r>
      <w:r w:rsidRPr="004E13B1">
        <w:rPr>
          <w:sz w:val="28"/>
          <w:szCs w:val="28"/>
          <w:lang w:val="es-ES"/>
        </w:rPr>
        <w:t>of</w:t>
      </w:r>
      <w:r w:rsidRPr="004E13B1">
        <w:rPr>
          <w:sz w:val="28"/>
          <w:szCs w:val="28"/>
          <w:lang w:val="en-US"/>
        </w:rPr>
        <w:t xml:space="preserve"> </w:t>
      </w:r>
      <w:r w:rsidRPr="004E13B1">
        <w:rPr>
          <w:sz w:val="28"/>
          <w:szCs w:val="28"/>
          <w:lang w:val="es-ES"/>
        </w:rPr>
        <w:t>Analytical</w:t>
      </w:r>
      <w:r w:rsidRPr="004E13B1">
        <w:rPr>
          <w:sz w:val="28"/>
          <w:szCs w:val="28"/>
          <w:lang w:val="en-US"/>
        </w:rPr>
        <w:t xml:space="preserve"> </w:t>
      </w:r>
      <w:r w:rsidRPr="004E13B1">
        <w:rPr>
          <w:sz w:val="28"/>
          <w:szCs w:val="28"/>
          <w:lang w:val="es-ES"/>
        </w:rPr>
        <w:t>Chemistry</w:t>
      </w:r>
      <w:r w:rsidRPr="004E13B1">
        <w:rPr>
          <w:sz w:val="28"/>
          <w:szCs w:val="28"/>
          <w:lang w:val="en-US"/>
        </w:rPr>
        <w:t xml:space="preserve">, </w:t>
      </w:r>
      <w:r w:rsidRPr="004E13B1">
        <w:rPr>
          <w:sz w:val="28"/>
          <w:szCs w:val="28"/>
          <w:lang w:val="es-ES"/>
        </w:rPr>
        <w:t>Polytechnico</w:t>
      </w:r>
      <w:r w:rsidRPr="004E13B1">
        <w:rPr>
          <w:sz w:val="28"/>
          <w:szCs w:val="28"/>
          <w:lang w:val="en-US"/>
        </w:rPr>
        <w:t xml:space="preserve"> </w:t>
      </w:r>
      <w:r w:rsidRPr="004E13B1">
        <w:rPr>
          <w:sz w:val="28"/>
          <w:szCs w:val="28"/>
          <w:lang w:val="es-ES"/>
        </w:rPr>
        <w:t>Gdansk</w:t>
      </w:r>
      <w:r w:rsidRPr="004E13B1">
        <w:rPr>
          <w:sz w:val="28"/>
          <w:szCs w:val="28"/>
          <w:lang w:val="en-US"/>
        </w:rPr>
        <w:t xml:space="preserve">, </w:t>
      </w:r>
      <w:r w:rsidRPr="004E13B1">
        <w:rPr>
          <w:sz w:val="28"/>
          <w:szCs w:val="28"/>
          <w:lang w:val="es-ES"/>
        </w:rPr>
        <w:t>Poland</w:t>
      </w:r>
      <w:r w:rsidRPr="004E13B1">
        <w:rPr>
          <w:sz w:val="28"/>
          <w:szCs w:val="28"/>
          <w:lang w:val="en-US"/>
        </w:rPr>
        <w:t xml:space="preserve">, 20-27 </w:t>
      </w:r>
      <w:r w:rsidR="00E1220B" w:rsidRPr="004E13B1">
        <w:rPr>
          <w:sz w:val="28"/>
          <w:szCs w:val="28"/>
          <w:lang w:val="en-US"/>
        </w:rPr>
        <w:t>October</w:t>
      </w:r>
      <w:r w:rsidRPr="004E13B1">
        <w:rPr>
          <w:sz w:val="28"/>
          <w:szCs w:val="28"/>
          <w:lang w:val="en-US"/>
        </w:rPr>
        <w:t xml:space="preserve"> 2015  (</w:t>
      </w:r>
      <w:r w:rsidRPr="004E13B1">
        <w:rPr>
          <w:sz w:val="28"/>
          <w:szCs w:val="28"/>
        </w:rPr>
        <w:t>πρόγραμμα</w:t>
      </w:r>
      <w:r w:rsidRPr="004E13B1">
        <w:rPr>
          <w:sz w:val="28"/>
          <w:szCs w:val="28"/>
          <w:lang w:val="en-US"/>
        </w:rPr>
        <w:t xml:space="preserve"> </w:t>
      </w:r>
      <w:r w:rsidRPr="004E13B1">
        <w:rPr>
          <w:sz w:val="28"/>
          <w:szCs w:val="28"/>
        </w:rPr>
        <w:t>διαπανεπιστημιακής</w:t>
      </w:r>
      <w:r w:rsidRPr="004E13B1">
        <w:rPr>
          <w:sz w:val="28"/>
          <w:szCs w:val="28"/>
          <w:lang w:val="en-US"/>
        </w:rPr>
        <w:t xml:space="preserve"> </w:t>
      </w:r>
      <w:r w:rsidRPr="004E13B1">
        <w:rPr>
          <w:sz w:val="28"/>
          <w:szCs w:val="28"/>
        </w:rPr>
        <w:t>συνεργασίας</w:t>
      </w:r>
      <w:r w:rsidRPr="004E13B1">
        <w:rPr>
          <w:sz w:val="28"/>
          <w:szCs w:val="28"/>
          <w:lang w:val="en-US"/>
        </w:rPr>
        <w:t xml:space="preserve"> </w:t>
      </w:r>
      <w:r w:rsidRPr="004E13B1">
        <w:rPr>
          <w:sz w:val="28"/>
          <w:szCs w:val="28"/>
        </w:rPr>
        <w:t>ΥΠΕΠΘ</w:t>
      </w:r>
      <w:r w:rsidRPr="004E13B1">
        <w:rPr>
          <w:sz w:val="28"/>
          <w:szCs w:val="28"/>
          <w:lang w:val="en-US"/>
        </w:rPr>
        <w:t>).</w:t>
      </w:r>
    </w:p>
    <w:p w:rsidR="00CC2328" w:rsidRPr="004E13B1" w:rsidRDefault="00CC2328" w:rsidP="00CC2328">
      <w:pPr>
        <w:numPr>
          <w:ilvl w:val="0"/>
          <w:numId w:val="2"/>
        </w:numPr>
        <w:spacing w:after="120" w:line="360" w:lineRule="auto"/>
        <w:jc w:val="both"/>
        <w:rPr>
          <w:sz w:val="28"/>
          <w:szCs w:val="28"/>
          <w:lang w:val="en-US"/>
        </w:rPr>
      </w:pPr>
      <w:r w:rsidRPr="004E13B1">
        <w:rPr>
          <w:b/>
          <w:sz w:val="28"/>
          <w:szCs w:val="28"/>
          <w:lang w:val="en-US"/>
        </w:rPr>
        <w:lastRenderedPageBreak/>
        <w:t>INTERREG MED 2014-2020 Proposal Title:</w:t>
      </w:r>
      <w:r w:rsidRPr="004E13B1">
        <w:rPr>
          <w:sz w:val="28"/>
          <w:szCs w:val="28"/>
          <w:lang w:val="en-US"/>
        </w:rPr>
        <w:t xml:space="preserve">  ‘</w:t>
      </w:r>
      <w:r w:rsidRPr="004E13B1">
        <w:rPr>
          <w:b/>
          <w:i/>
          <w:sz w:val="28"/>
          <w:szCs w:val="28"/>
          <w:lang w:val="en-US"/>
        </w:rPr>
        <w:t xml:space="preserve">Innovative ICT based means to sensitize business and young people towards an effective utilization of local policies and activities for waste management and recycling’ </w:t>
      </w:r>
      <w:r w:rsidRPr="004E13B1">
        <w:rPr>
          <w:sz w:val="28"/>
          <w:szCs w:val="28"/>
        </w:rPr>
        <w:t>Υποβολή</w:t>
      </w:r>
      <w:r w:rsidRPr="004E13B1">
        <w:rPr>
          <w:sz w:val="28"/>
          <w:szCs w:val="28"/>
          <w:lang w:val="en-US"/>
        </w:rPr>
        <w:t xml:space="preserve"> san Coordinator </w:t>
      </w:r>
      <w:r w:rsidRPr="004E13B1">
        <w:rPr>
          <w:sz w:val="28"/>
          <w:szCs w:val="28"/>
        </w:rPr>
        <w:t>με</w:t>
      </w:r>
      <w:r w:rsidRPr="004E13B1">
        <w:rPr>
          <w:sz w:val="28"/>
          <w:szCs w:val="28"/>
          <w:lang w:val="en-US"/>
        </w:rPr>
        <w:t xml:space="preserve"> University of Barcelona, University of Salerno Italy, Cyprus, Slovenia, France.</w:t>
      </w:r>
    </w:p>
    <w:p w:rsidR="001E3941" w:rsidRPr="00690DF0" w:rsidRDefault="001E3941" w:rsidP="00CC2328">
      <w:pPr>
        <w:numPr>
          <w:ilvl w:val="0"/>
          <w:numId w:val="2"/>
        </w:numPr>
        <w:spacing w:after="120" w:line="360" w:lineRule="auto"/>
        <w:jc w:val="both"/>
        <w:rPr>
          <w:rFonts w:ascii="Arial" w:hAnsi="Arial" w:cs="Arial"/>
          <w:lang w:val="en-US"/>
        </w:rPr>
      </w:pPr>
      <w:r w:rsidRPr="00C245EE">
        <w:rPr>
          <w:b/>
          <w:bCs/>
          <w:sz w:val="28"/>
          <w:szCs w:val="28"/>
          <w:lang w:val="en-US"/>
        </w:rPr>
        <w:t>Academic vis</w:t>
      </w:r>
      <w:r w:rsidR="00974056">
        <w:rPr>
          <w:b/>
          <w:bCs/>
          <w:sz w:val="28"/>
          <w:szCs w:val="28"/>
          <w:lang w:val="en-US"/>
        </w:rPr>
        <w:t>it</w:t>
      </w:r>
      <w:r w:rsidRPr="00C245EE">
        <w:rPr>
          <w:b/>
          <w:bCs/>
          <w:sz w:val="28"/>
          <w:szCs w:val="28"/>
          <w:lang w:val="en-US"/>
        </w:rPr>
        <w:t>or</w:t>
      </w:r>
      <w:r>
        <w:rPr>
          <w:sz w:val="28"/>
          <w:szCs w:val="28"/>
          <w:lang w:val="en-US"/>
        </w:rPr>
        <w:t xml:space="preserve"> in Environmental Engineering Department, Technical University of Istanbul, 02-07/05/2016 (</w:t>
      </w:r>
      <w:r w:rsidRPr="009C4E95">
        <w:rPr>
          <w:b/>
          <w:bCs/>
          <w:i/>
          <w:iCs/>
          <w:sz w:val="28"/>
          <w:szCs w:val="28"/>
          <w:lang w:val="en-US"/>
        </w:rPr>
        <w:t>Erasmus programme, lecture and cooperation research)</w:t>
      </w:r>
      <w:r>
        <w:rPr>
          <w:sz w:val="28"/>
          <w:szCs w:val="28"/>
          <w:lang w:val="en-US"/>
        </w:rPr>
        <w:t>.</w:t>
      </w:r>
    </w:p>
    <w:p w:rsidR="00690DF0" w:rsidRPr="002E1E70" w:rsidRDefault="00690DF0" w:rsidP="00690DF0">
      <w:pPr>
        <w:numPr>
          <w:ilvl w:val="0"/>
          <w:numId w:val="2"/>
        </w:numPr>
        <w:spacing w:after="120" w:line="360" w:lineRule="auto"/>
        <w:jc w:val="both"/>
        <w:rPr>
          <w:rFonts w:ascii="Arial" w:hAnsi="Arial" w:cs="Arial"/>
          <w:lang w:val="en-US"/>
        </w:rPr>
      </w:pPr>
      <w:r>
        <w:rPr>
          <w:b/>
          <w:bCs/>
          <w:color w:val="0000FF"/>
          <w:sz w:val="28"/>
          <w:szCs w:val="28"/>
          <w:lang w:bidi="he-IL"/>
        </w:rPr>
        <w:t>Υποβολή</w:t>
      </w:r>
      <w:r w:rsidRPr="00690DF0">
        <w:rPr>
          <w:b/>
          <w:bCs/>
          <w:color w:val="0000FF"/>
          <w:sz w:val="28"/>
          <w:szCs w:val="28"/>
          <w:lang w:val="en-US" w:bidi="he-IL"/>
        </w:rPr>
        <w:t xml:space="preserve"> </w:t>
      </w:r>
      <w:r>
        <w:rPr>
          <w:b/>
          <w:bCs/>
          <w:color w:val="0000FF"/>
          <w:sz w:val="28"/>
          <w:szCs w:val="28"/>
          <w:lang w:bidi="he-IL"/>
        </w:rPr>
        <w:t>πρότασης</w:t>
      </w:r>
      <w:r w:rsidRPr="00690DF0">
        <w:rPr>
          <w:b/>
          <w:bCs/>
          <w:color w:val="0000FF"/>
          <w:sz w:val="28"/>
          <w:szCs w:val="28"/>
          <w:lang w:val="en-US" w:bidi="he-IL"/>
        </w:rPr>
        <w:t xml:space="preserve"> </w:t>
      </w:r>
      <w:r>
        <w:rPr>
          <w:b/>
          <w:bCs/>
          <w:color w:val="0000FF"/>
          <w:sz w:val="28"/>
          <w:szCs w:val="28"/>
          <w:lang w:val="en-US" w:bidi="he-IL"/>
        </w:rPr>
        <w:t xml:space="preserve">Cost </w:t>
      </w:r>
      <w:r>
        <w:rPr>
          <w:b/>
          <w:bCs/>
          <w:color w:val="0000FF"/>
          <w:sz w:val="28"/>
          <w:szCs w:val="28"/>
          <w:lang w:bidi="he-IL"/>
        </w:rPr>
        <w:t>με</w:t>
      </w:r>
      <w:r w:rsidRPr="00690DF0">
        <w:rPr>
          <w:b/>
          <w:bCs/>
          <w:color w:val="0000FF"/>
          <w:sz w:val="28"/>
          <w:szCs w:val="28"/>
          <w:lang w:val="en-US" w:bidi="he-IL"/>
        </w:rPr>
        <w:t xml:space="preserve"> </w:t>
      </w:r>
      <w:r>
        <w:rPr>
          <w:b/>
          <w:bCs/>
          <w:color w:val="0000FF"/>
          <w:sz w:val="28"/>
          <w:szCs w:val="28"/>
          <w:lang w:bidi="he-IL"/>
        </w:rPr>
        <w:t>τίτλο</w:t>
      </w:r>
      <w:r>
        <w:rPr>
          <w:b/>
          <w:bCs/>
          <w:color w:val="0000FF"/>
          <w:sz w:val="28"/>
          <w:szCs w:val="28"/>
          <w:lang w:val="en-US" w:bidi="he-IL"/>
        </w:rPr>
        <w:t>:</w:t>
      </w:r>
      <w:r w:rsidRPr="00690DF0">
        <w:rPr>
          <w:b/>
          <w:bCs/>
          <w:sz w:val="28"/>
          <w:szCs w:val="28"/>
          <w:lang w:val="en-US" w:bidi="he-IL"/>
        </w:rPr>
        <w:t>MaNaGing WaTer Resources in the Era of Scarcity and Advanced Technology (MNGWTR)</w:t>
      </w:r>
    </w:p>
    <w:p w:rsidR="00A45072" w:rsidRPr="00D72AD3" w:rsidRDefault="002E1E70" w:rsidP="005E3091">
      <w:pPr>
        <w:numPr>
          <w:ilvl w:val="0"/>
          <w:numId w:val="2"/>
        </w:numPr>
        <w:spacing w:after="120" w:line="360" w:lineRule="auto"/>
        <w:jc w:val="both"/>
        <w:rPr>
          <w:rFonts w:ascii="Arial" w:hAnsi="Arial" w:cs="Arial"/>
          <w:lang w:val="en-US"/>
        </w:rPr>
      </w:pPr>
      <w:r w:rsidRPr="007701B8">
        <w:rPr>
          <w:b/>
          <w:bCs/>
          <w:sz w:val="28"/>
          <w:szCs w:val="28"/>
          <w:lang w:val="en-US"/>
        </w:rPr>
        <w:t>Academic visitor</w:t>
      </w:r>
      <w:r w:rsidRPr="007701B8">
        <w:rPr>
          <w:sz w:val="28"/>
          <w:szCs w:val="28"/>
          <w:lang w:val="en-US"/>
        </w:rPr>
        <w:t xml:space="preserve"> in Faculty of Analytical Chemistry, Polytechnico Gdansk, Poland, </w:t>
      </w:r>
      <w:r>
        <w:rPr>
          <w:sz w:val="28"/>
          <w:szCs w:val="28"/>
          <w:lang w:val="en-US"/>
        </w:rPr>
        <w:t>21-25 May, 2017</w:t>
      </w:r>
      <w:r w:rsidR="0067165A">
        <w:rPr>
          <w:sz w:val="28"/>
          <w:szCs w:val="28"/>
          <w:lang w:val="en-US"/>
        </w:rPr>
        <w:t xml:space="preserve"> </w:t>
      </w:r>
      <w:r>
        <w:rPr>
          <w:sz w:val="28"/>
          <w:szCs w:val="28"/>
          <w:lang w:val="en-US"/>
        </w:rPr>
        <w:t xml:space="preserve"> (</w:t>
      </w:r>
      <w:r w:rsidRPr="009C4E95">
        <w:rPr>
          <w:b/>
          <w:bCs/>
          <w:i/>
          <w:iCs/>
          <w:sz w:val="28"/>
          <w:szCs w:val="28"/>
          <w:lang w:val="en-US"/>
        </w:rPr>
        <w:t>Erasmus programme, lecture and cooperation research)</w:t>
      </w:r>
      <w:r>
        <w:rPr>
          <w:sz w:val="28"/>
          <w:szCs w:val="28"/>
          <w:lang w:val="en-US"/>
        </w:rPr>
        <w:t>.</w:t>
      </w:r>
    </w:p>
    <w:p w:rsidR="00D72AD3" w:rsidRPr="00C62B24" w:rsidRDefault="00D72AD3" w:rsidP="005E3091">
      <w:pPr>
        <w:numPr>
          <w:ilvl w:val="0"/>
          <w:numId w:val="2"/>
        </w:numPr>
        <w:spacing w:after="120" w:line="360" w:lineRule="auto"/>
        <w:jc w:val="both"/>
        <w:rPr>
          <w:rFonts w:ascii="Arial" w:hAnsi="Arial" w:cs="Arial"/>
          <w:lang w:val="en-US"/>
        </w:rPr>
      </w:pPr>
      <w:r w:rsidRPr="00D72AD3">
        <w:rPr>
          <w:b/>
          <w:bCs/>
          <w:sz w:val="28"/>
          <w:szCs w:val="28"/>
          <w:lang w:val="en-US"/>
        </w:rPr>
        <w:t xml:space="preserve">Academic visitor (Erasmus programme) Helmholtz Zentrum Munchen, </w:t>
      </w:r>
      <w:r w:rsidRPr="00D72AD3">
        <w:rPr>
          <w:bCs/>
          <w:sz w:val="28"/>
          <w:szCs w:val="28"/>
          <w:lang w:val="en-US"/>
        </w:rPr>
        <w:t>18-23 June, 2018, Professor Dr. Peter Schroder, Comparative Microbiome Analysis.</w:t>
      </w:r>
    </w:p>
    <w:p w:rsidR="00C62B24" w:rsidRPr="007D3C2C" w:rsidRDefault="00C62B24" w:rsidP="005E3091">
      <w:pPr>
        <w:numPr>
          <w:ilvl w:val="0"/>
          <w:numId w:val="2"/>
        </w:numPr>
        <w:spacing w:after="120" w:line="360" w:lineRule="auto"/>
        <w:jc w:val="both"/>
        <w:rPr>
          <w:rFonts w:ascii="Arial" w:hAnsi="Arial" w:cs="Arial"/>
        </w:rPr>
      </w:pPr>
      <w:r>
        <w:rPr>
          <w:b/>
          <w:bCs/>
          <w:sz w:val="28"/>
          <w:szCs w:val="28"/>
        </w:rPr>
        <w:t>Επιστημονικός Υπεύθυνος του έργου ‘ερευνητικό ΣΘΕΤ-ΕΑΠ’ 2016-2018, Πρυπολογισμός</w:t>
      </w:r>
      <w:r w:rsidRPr="00C62B24">
        <w:rPr>
          <w:b/>
          <w:bCs/>
          <w:sz w:val="28"/>
          <w:szCs w:val="28"/>
        </w:rPr>
        <w:t>:80</w:t>
      </w:r>
      <w:r>
        <w:rPr>
          <w:b/>
          <w:bCs/>
          <w:sz w:val="28"/>
          <w:szCs w:val="28"/>
        </w:rPr>
        <w:t>.</w:t>
      </w:r>
      <w:r w:rsidRPr="00C62B24">
        <w:rPr>
          <w:b/>
          <w:bCs/>
          <w:sz w:val="28"/>
          <w:szCs w:val="28"/>
        </w:rPr>
        <w:t xml:space="preserve">000 </w:t>
      </w:r>
      <w:r>
        <w:rPr>
          <w:b/>
          <w:bCs/>
          <w:sz w:val="28"/>
          <w:szCs w:val="28"/>
        </w:rPr>
        <w:t>ευρώ.</w:t>
      </w:r>
    </w:p>
    <w:p w:rsidR="007D3C2C" w:rsidRPr="0060775E" w:rsidRDefault="007D3C2C" w:rsidP="005E3091">
      <w:pPr>
        <w:numPr>
          <w:ilvl w:val="0"/>
          <w:numId w:val="2"/>
        </w:numPr>
        <w:spacing w:after="120" w:line="360" w:lineRule="auto"/>
        <w:jc w:val="both"/>
        <w:rPr>
          <w:rFonts w:ascii="Arial" w:hAnsi="Arial" w:cs="Arial"/>
        </w:rPr>
      </w:pPr>
      <w:r>
        <w:rPr>
          <w:rFonts w:ascii="Tahoma" w:hAnsi="Tahoma" w:cs="Tahoma"/>
          <w:bCs/>
        </w:rPr>
        <w:t xml:space="preserve">Εγκριση </w:t>
      </w:r>
      <w:r w:rsidRPr="00BE00E1">
        <w:rPr>
          <w:rFonts w:ascii="Tahoma" w:hAnsi="Tahoma" w:cs="Tahoma"/>
          <w:bCs/>
        </w:rPr>
        <w:t>έργο</w:t>
      </w:r>
      <w:r>
        <w:rPr>
          <w:rFonts w:ascii="Tahoma" w:hAnsi="Tahoma" w:cs="Tahoma"/>
          <w:bCs/>
        </w:rPr>
        <w:t>υ</w:t>
      </w:r>
      <w:r w:rsidRPr="00BE00E1">
        <w:rPr>
          <w:rFonts w:ascii="Tahoma" w:hAnsi="Tahoma" w:cs="Tahoma"/>
          <w:bCs/>
        </w:rPr>
        <w:t xml:space="preserve"> με </w:t>
      </w:r>
      <w:r w:rsidRPr="001616C8">
        <w:rPr>
          <w:rFonts w:ascii="Tahoma" w:hAnsi="Tahoma" w:cs="Tahoma"/>
          <w:b/>
          <w:bCs/>
        </w:rPr>
        <w:t>κωδικό.</w:t>
      </w:r>
      <w:r w:rsidRPr="001616C8">
        <w:rPr>
          <w:b/>
        </w:rPr>
        <w:t xml:space="preserve"> </w:t>
      </w:r>
      <w:r w:rsidRPr="00FD4FB0">
        <w:rPr>
          <w:rFonts w:ascii="Tahoma" w:hAnsi="Tahoma" w:cs="Tahoma"/>
          <w:b/>
          <w:bCs/>
          <w:color w:val="0000CC"/>
        </w:rPr>
        <w:t>Τ2ΕΔΚ-00137</w:t>
      </w:r>
      <w:r w:rsidRPr="00BE00E1">
        <w:rPr>
          <w:rFonts w:ascii="Tahoma" w:hAnsi="Tahoma" w:cs="Tahoma"/>
          <w:bCs/>
        </w:rPr>
        <w:t xml:space="preserve"> και τίτλο</w:t>
      </w:r>
      <w:r w:rsidRPr="00BE00E1">
        <w:rPr>
          <w:rFonts w:ascii="Tahoma" w:hAnsi="Tahoma" w:cs="Tahoma"/>
          <w:b/>
        </w:rPr>
        <w:t xml:space="preserve"> </w:t>
      </w:r>
      <w:r w:rsidRPr="001616C8">
        <w:rPr>
          <w:rFonts w:ascii="Tahoma" w:hAnsi="Tahoma" w:cs="Tahoma"/>
          <w:b/>
        </w:rPr>
        <w:t>"</w:t>
      </w:r>
      <w:r w:rsidRPr="00FD4FB0">
        <w:t xml:space="preserve"> </w:t>
      </w:r>
      <w:r w:rsidRPr="00D12366">
        <w:rPr>
          <w:rFonts w:ascii="Tahoma" w:hAnsi="Tahoma" w:cs="Tahoma"/>
          <w:b/>
          <w:color w:val="0000CC"/>
        </w:rPr>
        <w:t>Υβριδικό μοντέλο επεξεργασίας στραγγισμάτων ΧΥΤΑ συνδυάζοντας τη χρήση</w:t>
      </w:r>
      <w:r>
        <w:rPr>
          <w:rFonts w:ascii="Tahoma" w:hAnsi="Tahoma" w:cs="Tahoma"/>
          <w:b/>
          <w:color w:val="0000CC"/>
        </w:rPr>
        <w:t xml:space="preserve"> </w:t>
      </w:r>
      <w:r w:rsidRPr="00D12366">
        <w:rPr>
          <w:rFonts w:ascii="Tahoma" w:hAnsi="Tahoma" w:cs="Tahoma"/>
          <w:b/>
          <w:color w:val="0000CC"/>
        </w:rPr>
        <w:t>Προχωρημένων Οξειδωτικών Διεργασιών Αντιρρύπανσης (ΠΟΔΑ) και την τεχνολογία των</w:t>
      </w:r>
      <w:r>
        <w:rPr>
          <w:rFonts w:ascii="Tahoma" w:hAnsi="Tahoma" w:cs="Tahoma"/>
          <w:b/>
          <w:color w:val="0000CC"/>
        </w:rPr>
        <w:t xml:space="preserve"> </w:t>
      </w:r>
      <w:r w:rsidRPr="00D12366">
        <w:rPr>
          <w:rFonts w:ascii="Tahoma" w:hAnsi="Tahoma" w:cs="Tahoma"/>
          <w:b/>
          <w:color w:val="0000CC"/>
        </w:rPr>
        <w:t>μεμβρανών</w:t>
      </w:r>
      <w:r w:rsidRPr="001616C8">
        <w:rPr>
          <w:rFonts w:ascii="Tahoma" w:hAnsi="Tahoma" w:cs="Tahoma"/>
          <w:b/>
          <w:color w:val="0000CC"/>
        </w:rPr>
        <w:t>"</w:t>
      </w:r>
      <w:r w:rsidRPr="007D3C2C">
        <w:rPr>
          <w:rFonts w:ascii="Tahoma" w:hAnsi="Tahoma" w:cs="Tahoma"/>
          <w:b/>
        </w:rPr>
        <w:t xml:space="preserve"> </w:t>
      </w:r>
      <w:r>
        <w:rPr>
          <w:rFonts w:ascii="Tahoma" w:hAnsi="Tahoma" w:cs="Tahoma"/>
          <w:b/>
        </w:rPr>
        <w:t>ερευνητικού έργου</w:t>
      </w:r>
      <w:r w:rsidRPr="00BE00E1">
        <w:rPr>
          <w:rFonts w:ascii="Tahoma" w:hAnsi="Tahoma" w:cs="Tahoma"/>
          <w:b/>
        </w:rPr>
        <w:t xml:space="preserve"> στo πλαίσιο της Δράσης «ΕΡΕΥΝΩ – ΔΗΜΙΟΥΡΓΩ - ΚΑΙΝΟΤΟΜΩ» (ΕΣΠΑ 2014-2020)</w:t>
      </w:r>
      <w:r>
        <w:rPr>
          <w:rFonts w:ascii="Tahoma" w:hAnsi="Tahoma" w:cs="Tahoma"/>
          <w:b/>
        </w:rPr>
        <w:t xml:space="preserve"> , με συντονιστή το ΑΠΘ (Τμήμα Χημείας) και συμμετοχή του ΕΑΠ (εργαστήριο Τεχνολογιών Αειφορικής Διαχείρισης Αποβλήτων), Προυπολογισμός 890.892 ευρώ , </w:t>
      </w:r>
      <w:r w:rsidR="009E0A29">
        <w:rPr>
          <w:rFonts w:ascii="Tahoma" w:hAnsi="Tahoma" w:cs="Tahoma"/>
          <w:b/>
        </w:rPr>
        <w:t>συμμετοχή</w:t>
      </w:r>
      <w:r>
        <w:rPr>
          <w:rFonts w:ascii="Tahoma" w:hAnsi="Tahoma" w:cs="Tahoma"/>
          <w:b/>
        </w:rPr>
        <w:t xml:space="preserve"> ΕΑΠ 90.266 ευρώ.</w:t>
      </w:r>
    </w:p>
    <w:p w:rsidR="0060775E" w:rsidRPr="007B003B" w:rsidRDefault="0060775E" w:rsidP="0060775E">
      <w:pPr>
        <w:numPr>
          <w:ilvl w:val="0"/>
          <w:numId w:val="2"/>
        </w:numPr>
        <w:spacing w:after="120" w:line="360" w:lineRule="auto"/>
        <w:jc w:val="both"/>
        <w:rPr>
          <w:rFonts w:ascii="Arial" w:hAnsi="Arial" w:cs="Arial"/>
        </w:rPr>
      </w:pPr>
      <w:r w:rsidRPr="0060775E">
        <w:rPr>
          <w:sz w:val="24"/>
          <w:szCs w:val="24"/>
        </w:rPr>
        <w:t xml:space="preserve">Υποβολή πρότασης για χρηματοδότηση στην ΓΓΕΤ , στο ΕΛΙΔΕΚ </w:t>
      </w:r>
      <w:r>
        <w:rPr>
          <w:sz w:val="24"/>
          <w:szCs w:val="24"/>
        </w:rPr>
        <w:t>Μάιος 2020</w:t>
      </w:r>
      <w:r w:rsidRPr="0060775E">
        <w:rPr>
          <w:sz w:val="24"/>
          <w:szCs w:val="24"/>
        </w:rPr>
        <w:t>, με τίτλο:</w:t>
      </w:r>
      <w:r w:rsidRPr="0060775E">
        <w:rPr>
          <w:rFonts w:eastAsia="Calibri"/>
          <w:sz w:val="24"/>
          <w:szCs w:val="24"/>
          <w:lang w:eastAsia="en-US"/>
        </w:rPr>
        <w:t xml:space="preserve"> Μικροπλαστικά σε Γεωργικά εδάφη: Συλλογή, Ταυτοποίηση στο πλαίσιο της περιβαλλοντικής προστασίας και αναβάθμισης.</w:t>
      </w:r>
    </w:p>
    <w:p w:rsidR="007B003B" w:rsidRPr="00860957" w:rsidRDefault="007B003B" w:rsidP="0060775E">
      <w:pPr>
        <w:numPr>
          <w:ilvl w:val="0"/>
          <w:numId w:val="2"/>
        </w:numPr>
        <w:spacing w:after="120" w:line="360" w:lineRule="auto"/>
        <w:jc w:val="both"/>
        <w:rPr>
          <w:rFonts w:ascii="Arial" w:hAnsi="Arial" w:cs="Arial"/>
          <w:lang w:val="en-US"/>
        </w:rPr>
      </w:pPr>
      <w:r>
        <w:rPr>
          <w:sz w:val="24"/>
          <w:szCs w:val="24"/>
          <w:lang w:val="en-US"/>
        </w:rPr>
        <w:lastRenderedPageBreak/>
        <w:t>Member of IWA</w:t>
      </w:r>
      <w:r w:rsidRPr="006548CE">
        <w:rPr>
          <w:sz w:val="24"/>
          <w:szCs w:val="24"/>
          <w:lang w:val="en-GB"/>
        </w:rPr>
        <w:t xml:space="preserve"> of the interim </w:t>
      </w:r>
      <w:r w:rsidRPr="00612224">
        <w:rPr>
          <w:rStyle w:val="a8"/>
          <w:sz w:val="24"/>
          <w:szCs w:val="24"/>
          <w:lang w:val="en-GB"/>
        </w:rPr>
        <w:t>Management Committee</w:t>
      </w:r>
      <w:r w:rsidRPr="00612224">
        <w:rPr>
          <w:sz w:val="24"/>
          <w:szCs w:val="24"/>
          <w:lang w:val="en-GB"/>
        </w:rPr>
        <w:t xml:space="preserve"> of IWA Specialist Group on </w:t>
      </w:r>
      <w:r w:rsidRPr="00612224">
        <w:rPr>
          <w:rStyle w:val="current"/>
          <w:sz w:val="24"/>
          <w:szCs w:val="24"/>
          <w:lang w:val="en-US"/>
        </w:rPr>
        <w:t>Water and Wastewater in Ancient Civilization</w:t>
      </w:r>
      <w:r w:rsidRPr="006548CE">
        <w:rPr>
          <w:rStyle w:val="current"/>
          <w:sz w:val="24"/>
          <w:szCs w:val="24"/>
          <w:lang w:val="en-US"/>
        </w:rPr>
        <w:t>s</w:t>
      </w:r>
      <w:r w:rsidRPr="006548CE">
        <w:rPr>
          <w:sz w:val="24"/>
          <w:szCs w:val="24"/>
          <w:lang w:val="en-US"/>
        </w:rPr>
        <w:t>.</w:t>
      </w:r>
    </w:p>
    <w:p w:rsidR="00860957" w:rsidRPr="00430632" w:rsidRDefault="00860957" w:rsidP="0060775E">
      <w:pPr>
        <w:numPr>
          <w:ilvl w:val="0"/>
          <w:numId w:val="2"/>
        </w:numPr>
        <w:spacing w:after="120" w:line="360" w:lineRule="auto"/>
        <w:jc w:val="both"/>
        <w:rPr>
          <w:rFonts w:ascii="Arial" w:hAnsi="Arial" w:cs="Arial"/>
        </w:rPr>
      </w:pPr>
      <w:r w:rsidRPr="008E5410">
        <w:rPr>
          <w:rFonts w:ascii="Calibri" w:hAnsi="Calibri"/>
          <w:sz w:val="22"/>
          <w:szCs w:val="22"/>
        </w:rPr>
        <w:t>Πρόγραμμα Erasmus+1 ΑΝΩΤΑΤΗ ΕΚΠΑΙΔΕΥΣΗ μεταξύ Χωρών του Προγράμματος και Χωρών Εταίρων με ΑΡΙΘΜΟΣ ΣΥΜΒΑΣΗΣ 2018-1-EL01-KA107-046794 και με χώρα εταίρο την Κίνα και συγκεκριμένα το Hubei University στην πόλη Γιουχάν, με χρόνο λήξης του έργου στις</w:t>
      </w:r>
      <w:r w:rsidRPr="00860957">
        <w:rPr>
          <w:rFonts w:ascii="Calibri" w:hAnsi="Calibri"/>
          <w:sz w:val="22"/>
          <w:szCs w:val="22"/>
        </w:rPr>
        <w:t xml:space="preserve"> 31-12-2021. </w:t>
      </w:r>
      <w:r>
        <w:rPr>
          <w:rFonts w:ascii="Calibri" w:hAnsi="Calibri"/>
          <w:sz w:val="22"/>
          <w:szCs w:val="22"/>
        </w:rPr>
        <w:t>Εκτελείται από το ΕΑΠ, Επιστημονικός Υπεύθυνος.</w:t>
      </w:r>
    </w:p>
    <w:p w:rsidR="00430632" w:rsidRPr="00E40654" w:rsidRDefault="00430632" w:rsidP="00E40654">
      <w:pPr>
        <w:numPr>
          <w:ilvl w:val="0"/>
          <w:numId w:val="2"/>
        </w:numPr>
        <w:spacing w:after="120" w:line="360" w:lineRule="auto"/>
        <w:jc w:val="both"/>
        <w:rPr>
          <w:sz w:val="28"/>
          <w:szCs w:val="28"/>
        </w:rPr>
      </w:pPr>
      <w:r>
        <w:rPr>
          <w:sz w:val="24"/>
          <w:szCs w:val="24"/>
        </w:rPr>
        <w:t>Δ</w:t>
      </w:r>
      <w:r w:rsidRPr="00430632">
        <w:rPr>
          <w:sz w:val="24"/>
          <w:szCs w:val="24"/>
        </w:rPr>
        <w:t xml:space="preserve">ιεθνής κινητικότητα απο το ΙΚΥ για το ΕΑΠ </w:t>
      </w:r>
      <w:r>
        <w:rPr>
          <w:sz w:val="24"/>
          <w:szCs w:val="24"/>
        </w:rPr>
        <w:t>(ΚΑ 107) 2020-22</w:t>
      </w:r>
      <w:r w:rsidRPr="00430632">
        <w:rPr>
          <w:sz w:val="24"/>
          <w:szCs w:val="24"/>
        </w:rPr>
        <w:t xml:space="preserve"> σε Πανεπιστήμια των Χωρών Ισραήλ Ben-Gurion University of the Negev , Ιορδανίας Al-Balqa Applied Universiry , Αυτοκρατορικού Μαρόκου Cadi Ayyad University και Ιράν Urmia University</w:t>
      </w:r>
      <w:r>
        <w:rPr>
          <w:sz w:val="24"/>
          <w:szCs w:val="24"/>
        </w:rPr>
        <w:t>. Προϋπολογισμός 53.150 ευρώ.</w:t>
      </w:r>
      <w:r w:rsidR="00D334C7">
        <w:rPr>
          <w:sz w:val="24"/>
          <w:szCs w:val="24"/>
        </w:rPr>
        <w:t xml:space="preserve"> </w:t>
      </w:r>
      <w:r w:rsidR="00D334C7" w:rsidRPr="00E40654">
        <w:rPr>
          <w:b/>
          <w:sz w:val="24"/>
          <w:szCs w:val="24"/>
        </w:rPr>
        <w:t>Επιστημονικός Υπεύθυνος</w:t>
      </w:r>
      <w:r w:rsidR="00D334C7" w:rsidRPr="00E40654">
        <w:rPr>
          <w:sz w:val="28"/>
          <w:szCs w:val="28"/>
        </w:rPr>
        <w:t>.</w:t>
      </w:r>
    </w:p>
    <w:p w:rsidR="00AA59B3" w:rsidRPr="00E40654" w:rsidRDefault="00AA59B3" w:rsidP="00E40654">
      <w:pPr>
        <w:pStyle w:val="aa"/>
        <w:numPr>
          <w:ilvl w:val="0"/>
          <w:numId w:val="2"/>
        </w:numPr>
        <w:autoSpaceDE/>
        <w:autoSpaceDN/>
        <w:jc w:val="both"/>
        <w:rPr>
          <w:sz w:val="24"/>
          <w:szCs w:val="24"/>
        </w:rPr>
      </w:pPr>
      <w:r w:rsidRPr="00E40654">
        <w:rPr>
          <w:sz w:val="24"/>
          <w:szCs w:val="24"/>
          <w:lang w:val="en-US"/>
        </w:rPr>
        <w:t xml:space="preserve">Project Name: Green and Smart AGRO Youth, ERASMUS+ KA1 (Mobility of Youth Workers), Consortium: Izmir Governorship (Turkey), Izmir Institute of Technology (Turkey), Hellenic Open University (Greece), Asociatia Scout Society (Romania), Form2you (Portugal), Fthia in Action (Greece). </w:t>
      </w:r>
      <w:r w:rsidRPr="00E40654">
        <w:rPr>
          <w:sz w:val="24"/>
          <w:szCs w:val="24"/>
        </w:rPr>
        <w:t xml:space="preserve">Το εργαστηριό μας ΕΤΑΔΑ του ΕΑΠ είναι το </w:t>
      </w:r>
      <w:r w:rsidRPr="00E40654">
        <w:rPr>
          <w:sz w:val="24"/>
          <w:szCs w:val="24"/>
          <w:lang w:val="en-US"/>
        </w:rPr>
        <w:t>hosting</w:t>
      </w:r>
      <w:r w:rsidRPr="00E40654">
        <w:rPr>
          <w:sz w:val="24"/>
          <w:szCs w:val="24"/>
        </w:rPr>
        <w:t xml:space="preserve"> </w:t>
      </w:r>
      <w:r w:rsidRPr="00E40654">
        <w:rPr>
          <w:sz w:val="24"/>
          <w:szCs w:val="24"/>
          <w:lang w:val="en-US"/>
        </w:rPr>
        <w:t>institute</w:t>
      </w:r>
      <w:r w:rsidRPr="00E40654">
        <w:rPr>
          <w:sz w:val="24"/>
          <w:szCs w:val="24"/>
        </w:rPr>
        <w:t>, 2022-2023.</w:t>
      </w:r>
    </w:p>
    <w:p w:rsidR="003A6132" w:rsidRPr="00E40654" w:rsidRDefault="003A6132" w:rsidP="00E40654">
      <w:pPr>
        <w:pStyle w:val="aa"/>
        <w:autoSpaceDE/>
        <w:autoSpaceDN/>
        <w:ind w:left="283"/>
        <w:jc w:val="both"/>
        <w:rPr>
          <w:sz w:val="24"/>
          <w:szCs w:val="24"/>
        </w:rPr>
      </w:pPr>
    </w:p>
    <w:p w:rsidR="00AA59B3" w:rsidRPr="00E40654" w:rsidRDefault="00AA59B3" w:rsidP="00E40654">
      <w:pPr>
        <w:pStyle w:val="aa"/>
        <w:numPr>
          <w:ilvl w:val="0"/>
          <w:numId w:val="2"/>
        </w:numPr>
        <w:autoSpaceDE/>
        <w:autoSpaceDN/>
        <w:jc w:val="both"/>
        <w:rPr>
          <w:sz w:val="24"/>
          <w:szCs w:val="24"/>
        </w:rPr>
      </w:pPr>
      <w:r w:rsidRPr="00E40654">
        <w:rPr>
          <w:sz w:val="24"/>
          <w:szCs w:val="24"/>
        </w:rPr>
        <w:t xml:space="preserve">Μελέτη ανατεθείσα από το ΥΠΕΝ, Γενική Γραμματεια Συντονισμού Διαχείρισης Αποβλήτων με τίτλο : </w:t>
      </w:r>
      <w:r w:rsidR="003A6132" w:rsidRPr="00E40654">
        <w:rPr>
          <w:sz w:val="24"/>
          <w:szCs w:val="24"/>
        </w:rPr>
        <w:t>&lt;&lt;</w:t>
      </w:r>
      <w:r w:rsidRPr="00E40654">
        <w:rPr>
          <w:sz w:val="24"/>
          <w:szCs w:val="24"/>
        </w:rPr>
        <w:t>Κατάρτιση-Εφαρμογή  συστήματος λήψης αποφάσεων για την επα</w:t>
      </w:r>
      <w:r w:rsidR="003A6132" w:rsidRPr="00E40654">
        <w:rPr>
          <w:sz w:val="24"/>
          <w:szCs w:val="24"/>
        </w:rPr>
        <w:t>ναχρησιμοποίηση αστικών λυμάτων&gt;&gt;, 26-8-2022 τετράμηνης διάρκειας , Προϋπολογισμός, 20.000 ευρώ πλέον ΦΠΑ.</w:t>
      </w:r>
      <w:r w:rsidR="00D334C7" w:rsidRPr="00E40654">
        <w:rPr>
          <w:sz w:val="24"/>
          <w:szCs w:val="24"/>
        </w:rPr>
        <w:t xml:space="preserve"> </w:t>
      </w:r>
      <w:r w:rsidR="00D334C7" w:rsidRPr="00E40654">
        <w:rPr>
          <w:b/>
          <w:sz w:val="24"/>
          <w:szCs w:val="24"/>
        </w:rPr>
        <w:t>Επιστημονικός Υπεύθυνος</w:t>
      </w:r>
      <w:r w:rsidR="00D334C7" w:rsidRPr="00E40654">
        <w:rPr>
          <w:sz w:val="24"/>
          <w:szCs w:val="24"/>
        </w:rPr>
        <w:t>.</w:t>
      </w:r>
    </w:p>
    <w:p w:rsidR="004265B3" w:rsidRPr="00E40654" w:rsidRDefault="004265B3" w:rsidP="004265B3">
      <w:pPr>
        <w:pStyle w:val="aa"/>
        <w:rPr>
          <w:sz w:val="24"/>
          <w:szCs w:val="24"/>
        </w:rPr>
      </w:pPr>
    </w:p>
    <w:p w:rsidR="004265B3" w:rsidRPr="00E40654" w:rsidRDefault="004265B3" w:rsidP="00310284">
      <w:pPr>
        <w:pStyle w:val="aa"/>
        <w:numPr>
          <w:ilvl w:val="0"/>
          <w:numId w:val="2"/>
        </w:numPr>
        <w:autoSpaceDE/>
        <w:autoSpaceDN/>
        <w:jc w:val="both"/>
        <w:rPr>
          <w:sz w:val="24"/>
          <w:szCs w:val="24"/>
        </w:rPr>
      </w:pPr>
      <w:r w:rsidRPr="00E40654">
        <w:rPr>
          <w:sz w:val="24"/>
          <w:szCs w:val="24"/>
        </w:rPr>
        <w:t xml:space="preserve">Πρόγραμμα </w:t>
      </w:r>
      <w:r w:rsidRPr="00E40654">
        <w:rPr>
          <w:sz w:val="24"/>
          <w:szCs w:val="24"/>
          <w:lang w:val="en-US"/>
        </w:rPr>
        <w:t>IDYKA</w:t>
      </w:r>
      <w:r w:rsidRPr="00E40654">
        <w:rPr>
          <w:sz w:val="24"/>
          <w:szCs w:val="24"/>
        </w:rPr>
        <w:t xml:space="preserve"> του ΙΚΥ σε </w:t>
      </w:r>
      <w:r w:rsidR="00310284" w:rsidRPr="00E40654">
        <w:rPr>
          <w:sz w:val="24"/>
          <w:szCs w:val="24"/>
        </w:rPr>
        <w:t>συνεργασία</w:t>
      </w:r>
      <w:r w:rsidRPr="00E40654">
        <w:rPr>
          <w:sz w:val="24"/>
          <w:szCs w:val="24"/>
        </w:rPr>
        <w:t xml:space="preserve"> με την </w:t>
      </w:r>
      <w:r w:rsidRPr="00E40654">
        <w:rPr>
          <w:sz w:val="24"/>
          <w:szCs w:val="24"/>
          <w:lang w:val="en-US"/>
        </w:rPr>
        <w:t>DAAD</w:t>
      </w:r>
      <w:r w:rsidRPr="00E40654">
        <w:rPr>
          <w:sz w:val="24"/>
          <w:szCs w:val="24"/>
        </w:rPr>
        <w:t>, με τίτλο: ‘</w:t>
      </w:r>
      <w:r w:rsidRPr="00E40654">
        <w:rPr>
          <w:sz w:val="24"/>
          <w:szCs w:val="24"/>
          <w:lang w:val="en-US"/>
        </w:rPr>
        <w:t>E</w:t>
      </w:r>
      <w:r w:rsidRPr="00E40654">
        <w:rPr>
          <w:sz w:val="24"/>
          <w:szCs w:val="24"/>
        </w:rPr>
        <w:t xml:space="preserve">πεξεργασία Υγρών και Ιλύος </w:t>
      </w:r>
      <w:r w:rsidR="00310284" w:rsidRPr="00E40654">
        <w:rPr>
          <w:sz w:val="24"/>
          <w:szCs w:val="24"/>
        </w:rPr>
        <w:t>προσανατολισμένη</w:t>
      </w:r>
      <w:r w:rsidRPr="00E40654">
        <w:rPr>
          <w:sz w:val="24"/>
          <w:szCs w:val="24"/>
        </w:rPr>
        <w:t xml:space="preserve"> στην ανάκτηση πόρων σε Ελλάδα και Γερμανία’. </w:t>
      </w:r>
      <w:r w:rsidR="00310284" w:rsidRPr="00E40654">
        <w:rPr>
          <w:sz w:val="24"/>
          <w:szCs w:val="24"/>
        </w:rPr>
        <w:t>Προϋπολογισμός</w:t>
      </w:r>
      <w:r w:rsidRPr="00E40654">
        <w:rPr>
          <w:sz w:val="24"/>
          <w:szCs w:val="24"/>
        </w:rPr>
        <w:t xml:space="preserve"> 7720 ευρ</w:t>
      </w:r>
      <w:r w:rsidR="00D334C7" w:rsidRPr="00E40654">
        <w:rPr>
          <w:sz w:val="24"/>
          <w:szCs w:val="24"/>
        </w:rPr>
        <w:t xml:space="preserve">ώ, από ελληνικής πλευράς. </w:t>
      </w:r>
      <w:r w:rsidR="00D334C7" w:rsidRPr="00E40654">
        <w:rPr>
          <w:b/>
          <w:sz w:val="24"/>
          <w:szCs w:val="24"/>
        </w:rPr>
        <w:t>Επιστημονικός Υπεύθυνος.</w:t>
      </w:r>
    </w:p>
    <w:p w:rsidR="00EA0652" w:rsidRPr="00E40654" w:rsidRDefault="00EA0652" w:rsidP="00EA0652">
      <w:pPr>
        <w:pStyle w:val="aa"/>
        <w:rPr>
          <w:sz w:val="24"/>
          <w:szCs w:val="24"/>
        </w:rPr>
      </w:pPr>
    </w:p>
    <w:p w:rsidR="00EA0652" w:rsidRPr="00E40654" w:rsidRDefault="00EA0652" w:rsidP="00AA59B3">
      <w:pPr>
        <w:pStyle w:val="aa"/>
        <w:numPr>
          <w:ilvl w:val="0"/>
          <w:numId w:val="2"/>
        </w:numPr>
        <w:autoSpaceDE/>
        <w:autoSpaceDN/>
        <w:rPr>
          <w:sz w:val="24"/>
          <w:szCs w:val="24"/>
        </w:rPr>
      </w:pPr>
      <w:r w:rsidRPr="00E40654">
        <w:rPr>
          <w:sz w:val="24"/>
          <w:szCs w:val="24"/>
        </w:rPr>
        <w:t xml:space="preserve">Μελέτη ΓΕΑ –Διεύθυνση Περιβάλλοντος, ‘Μελέτη-Εμπειρογνωμοσύνη για την δημιουργία πρότυπης περιβαλλοντικά Πτέρυγα Μάχης’, Σεπτέμβριος, 2022-2023, 15.000 ευρω πλέον ΦΠΑ, </w:t>
      </w:r>
      <w:r w:rsidRPr="00E40654">
        <w:rPr>
          <w:b/>
          <w:sz w:val="24"/>
          <w:szCs w:val="24"/>
        </w:rPr>
        <w:t>Επιστημονικός Υπεύθυνος</w:t>
      </w:r>
      <w:r w:rsidRPr="00E40654">
        <w:rPr>
          <w:sz w:val="24"/>
          <w:szCs w:val="24"/>
        </w:rPr>
        <w:t>.</w:t>
      </w:r>
    </w:p>
    <w:p w:rsidR="00E40654" w:rsidRPr="00E40654" w:rsidRDefault="00E40654" w:rsidP="00E40654">
      <w:pPr>
        <w:pStyle w:val="aa"/>
        <w:rPr>
          <w:sz w:val="24"/>
          <w:szCs w:val="24"/>
        </w:rPr>
      </w:pPr>
    </w:p>
    <w:p w:rsidR="00E40654" w:rsidRPr="00E40654" w:rsidRDefault="00E40654" w:rsidP="00E40654">
      <w:pPr>
        <w:autoSpaceDE/>
        <w:autoSpaceDN/>
        <w:rPr>
          <w:sz w:val="24"/>
          <w:szCs w:val="24"/>
        </w:rPr>
      </w:pPr>
    </w:p>
    <w:p w:rsidR="0060775E" w:rsidRPr="00AA59B3" w:rsidRDefault="0060775E" w:rsidP="0060775E">
      <w:pPr>
        <w:spacing w:after="120" w:line="360" w:lineRule="auto"/>
        <w:ind w:left="283"/>
        <w:jc w:val="both"/>
        <w:rPr>
          <w:rFonts w:ascii="Arial" w:hAnsi="Arial" w:cs="Arial"/>
        </w:rPr>
      </w:pP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11"/>
        <w:gridCol w:w="111"/>
      </w:tblGrid>
      <w:tr w:rsidR="00A45072" w:rsidRPr="00AA59B3" w:rsidTr="00A45072">
        <w:trPr>
          <w:tblCellSpacing w:w="15" w:type="dxa"/>
        </w:trPr>
        <w:tc>
          <w:tcPr>
            <w:tcW w:w="0" w:type="auto"/>
            <w:vAlign w:val="center"/>
            <w:hideMark/>
          </w:tcPr>
          <w:p w:rsidR="00A45072" w:rsidRPr="00AA59B3" w:rsidRDefault="00A45072" w:rsidP="00A45072">
            <w:pPr>
              <w:autoSpaceDE/>
              <w:autoSpaceDN/>
              <w:jc w:val="right"/>
              <w:rPr>
                <w:sz w:val="24"/>
                <w:szCs w:val="24"/>
              </w:rPr>
            </w:pPr>
          </w:p>
        </w:tc>
        <w:tc>
          <w:tcPr>
            <w:tcW w:w="0" w:type="auto"/>
            <w:vAlign w:val="center"/>
            <w:hideMark/>
          </w:tcPr>
          <w:p w:rsidR="00A45072" w:rsidRPr="00AA59B3" w:rsidRDefault="00A45072" w:rsidP="00A45072">
            <w:pPr>
              <w:autoSpaceDE/>
              <w:autoSpaceDN/>
              <w:rPr>
                <w:sz w:val="24"/>
                <w:szCs w:val="24"/>
              </w:rPr>
            </w:pPr>
          </w:p>
        </w:tc>
      </w:tr>
    </w:tbl>
    <w:p w:rsidR="008F0FFC" w:rsidRPr="00AA59B3" w:rsidRDefault="008F0FFC">
      <w:pPr>
        <w:jc w:val="both"/>
        <w:rPr>
          <w:b/>
          <w:bCs/>
          <w:sz w:val="28"/>
          <w:szCs w:val="28"/>
          <w:u w:val="single"/>
        </w:rPr>
      </w:pPr>
    </w:p>
    <w:p w:rsidR="00816A8F" w:rsidRPr="00E95292" w:rsidRDefault="00816A8F">
      <w:pPr>
        <w:jc w:val="both"/>
        <w:rPr>
          <w:sz w:val="28"/>
          <w:szCs w:val="28"/>
          <w:lang w:val="en-US"/>
        </w:rPr>
      </w:pPr>
      <w:r w:rsidRPr="005D28A4">
        <w:rPr>
          <w:b/>
          <w:bCs/>
          <w:sz w:val="28"/>
          <w:szCs w:val="28"/>
          <w:u w:val="single"/>
          <w:lang w:val="en-GB"/>
        </w:rPr>
        <w:t>V</w:t>
      </w:r>
      <w:r w:rsidRPr="007E4CD1">
        <w:rPr>
          <w:b/>
          <w:bCs/>
          <w:sz w:val="28"/>
          <w:szCs w:val="28"/>
          <w:u w:val="single"/>
        </w:rPr>
        <w:t>Ι</w:t>
      </w:r>
      <w:r w:rsidRPr="00E95292">
        <w:rPr>
          <w:b/>
          <w:bCs/>
          <w:sz w:val="28"/>
          <w:szCs w:val="28"/>
          <w:u w:val="single"/>
          <w:lang w:val="en-US"/>
        </w:rPr>
        <w:t xml:space="preserve">. </w:t>
      </w:r>
      <w:r w:rsidRPr="007E4CD1">
        <w:rPr>
          <w:b/>
          <w:bCs/>
          <w:sz w:val="28"/>
          <w:szCs w:val="28"/>
          <w:u w:val="single"/>
        </w:rPr>
        <w:t>ΕΠΑΓΓΕΛΜΑΤΙΚΗ</w:t>
      </w:r>
      <w:r w:rsidRPr="00E95292">
        <w:rPr>
          <w:b/>
          <w:bCs/>
          <w:sz w:val="28"/>
          <w:szCs w:val="28"/>
          <w:u w:val="single"/>
          <w:lang w:val="en-US"/>
        </w:rPr>
        <w:t xml:space="preserve"> </w:t>
      </w:r>
      <w:r w:rsidRPr="007E4CD1">
        <w:rPr>
          <w:b/>
          <w:bCs/>
          <w:sz w:val="28"/>
          <w:szCs w:val="28"/>
          <w:u w:val="single"/>
        </w:rPr>
        <w:t>ΕΜΠΕΙΡΙΑ</w:t>
      </w:r>
      <w:r w:rsidRPr="00E95292">
        <w:rPr>
          <w:b/>
          <w:bCs/>
          <w:sz w:val="28"/>
          <w:szCs w:val="28"/>
          <w:u w:val="single"/>
          <w:lang w:val="en-US"/>
        </w:rPr>
        <w:t>.</w:t>
      </w:r>
    </w:p>
    <w:p w:rsidR="00816A8F" w:rsidRPr="00E95292" w:rsidRDefault="00816A8F">
      <w:pPr>
        <w:jc w:val="both"/>
        <w:rPr>
          <w:sz w:val="28"/>
          <w:szCs w:val="28"/>
          <w:lang w:val="en-US"/>
        </w:rPr>
      </w:pPr>
    </w:p>
    <w:p w:rsidR="00816A8F" w:rsidRPr="007E4CD1" w:rsidRDefault="00816A8F">
      <w:pPr>
        <w:numPr>
          <w:ilvl w:val="0"/>
          <w:numId w:val="3"/>
        </w:numPr>
        <w:jc w:val="both"/>
        <w:rPr>
          <w:sz w:val="28"/>
          <w:szCs w:val="28"/>
        </w:rPr>
      </w:pPr>
      <w:r w:rsidRPr="007E4CD1">
        <w:rPr>
          <w:sz w:val="28"/>
          <w:szCs w:val="28"/>
        </w:rPr>
        <w:t>Μέλος του Δ.Σ του Γεωτεχνικού Επιμελητηρίου Ελλάδος 2000-2003.</w:t>
      </w:r>
    </w:p>
    <w:p w:rsidR="00816A8F" w:rsidRPr="007E4CD1" w:rsidRDefault="00816A8F">
      <w:pPr>
        <w:numPr>
          <w:ilvl w:val="0"/>
          <w:numId w:val="3"/>
        </w:numPr>
        <w:jc w:val="both"/>
        <w:rPr>
          <w:sz w:val="28"/>
          <w:szCs w:val="28"/>
        </w:rPr>
      </w:pPr>
      <w:r w:rsidRPr="007E4CD1">
        <w:rPr>
          <w:sz w:val="28"/>
          <w:szCs w:val="28"/>
        </w:rPr>
        <w:t>Γεωπόνος του Υπουργείου  Γεωργίας από έτους 1988-2001.</w:t>
      </w:r>
    </w:p>
    <w:p w:rsidR="00816A8F" w:rsidRPr="007E4CD1" w:rsidRDefault="00816A8F" w:rsidP="00E17ABE">
      <w:pPr>
        <w:numPr>
          <w:ilvl w:val="0"/>
          <w:numId w:val="4"/>
        </w:numPr>
        <w:jc w:val="both"/>
        <w:rPr>
          <w:sz w:val="28"/>
          <w:szCs w:val="28"/>
        </w:rPr>
      </w:pPr>
      <w:r w:rsidRPr="007E4CD1">
        <w:rPr>
          <w:sz w:val="28"/>
          <w:szCs w:val="28"/>
        </w:rPr>
        <w:t>Μέλος του Δ.Σ. της Πανελλήνιας Ένωσης Γεωπόνων Δημοσίων Υπαλλήλων κατά τις περιόδους 1991-1993, 1993-1995, 1995-1997, Γενικός Γραμματέας της Πανελλήνιας Ένωσης Γεωπόνων Δημοσίου Μάιος 1997.</w:t>
      </w:r>
    </w:p>
    <w:p w:rsidR="00816A8F" w:rsidRPr="007E4CD1" w:rsidRDefault="00816A8F" w:rsidP="00E17ABE">
      <w:pPr>
        <w:numPr>
          <w:ilvl w:val="0"/>
          <w:numId w:val="5"/>
        </w:numPr>
        <w:jc w:val="both"/>
        <w:rPr>
          <w:sz w:val="28"/>
          <w:szCs w:val="28"/>
        </w:rPr>
      </w:pPr>
      <w:r w:rsidRPr="007E4CD1">
        <w:rPr>
          <w:sz w:val="28"/>
          <w:szCs w:val="28"/>
        </w:rPr>
        <w:lastRenderedPageBreak/>
        <w:t xml:space="preserve">Μέλος Επιτροπής Παρακολούθησης ΜΟΠ - Δυτ. Ελλάδος και Πελοποννήσου, υπεύθυνος του Γεωργικού Τομέα </w:t>
      </w:r>
      <w:r w:rsidRPr="007E4CD1">
        <w:rPr>
          <w:sz w:val="28"/>
          <w:szCs w:val="28"/>
          <w:lang w:val="en-US"/>
        </w:rPr>
        <w:t>FEOGA</w:t>
      </w:r>
      <w:r w:rsidRPr="007E4CD1">
        <w:rPr>
          <w:sz w:val="28"/>
          <w:szCs w:val="28"/>
        </w:rPr>
        <w:t xml:space="preserve"> για την Περιφέρεια 1990-94.</w:t>
      </w:r>
    </w:p>
    <w:p w:rsidR="00816A8F" w:rsidRPr="007E4CD1" w:rsidRDefault="00816A8F" w:rsidP="00E17ABE">
      <w:pPr>
        <w:numPr>
          <w:ilvl w:val="0"/>
          <w:numId w:val="6"/>
        </w:numPr>
        <w:jc w:val="both"/>
        <w:rPr>
          <w:sz w:val="28"/>
          <w:szCs w:val="28"/>
        </w:rPr>
      </w:pPr>
      <w:r w:rsidRPr="007E4CD1">
        <w:rPr>
          <w:sz w:val="28"/>
          <w:szCs w:val="28"/>
        </w:rPr>
        <w:t xml:space="preserve">Συντονιστής και Βασικός Εισηγητής της Ομάδος Εργασίας της Περιφέρειας Δυτ. Ελλάδος για το πρόγραμμα </w:t>
      </w:r>
      <w:r w:rsidRPr="007E4CD1">
        <w:rPr>
          <w:sz w:val="28"/>
          <w:szCs w:val="28"/>
          <w:lang w:val="en-US"/>
        </w:rPr>
        <w:t>DELLORS</w:t>
      </w:r>
      <w:r w:rsidRPr="007E4CD1">
        <w:rPr>
          <w:sz w:val="28"/>
          <w:szCs w:val="28"/>
        </w:rPr>
        <w:t xml:space="preserve"> </w:t>
      </w:r>
      <w:r w:rsidRPr="007E4CD1">
        <w:rPr>
          <w:sz w:val="28"/>
          <w:szCs w:val="28"/>
          <w:lang w:val="en-US"/>
        </w:rPr>
        <w:t>II</w:t>
      </w:r>
      <w:r w:rsidRPr="007E4CD1">
        <w:rPr>
          <w:sz w:val="28"/>
          <w:szCs w:val="28"/>
        </w:rPr>
        <w:t xml:space="preserve"> για την Αγροτική Ανάπτυξη στους Νομούς της Δυτ. Ελλάδος.</w:t>
      </w:r>
    </w:p>
    <w:p w:rsidR="00816A8F" w:rsidRPr="007E4CD1" w:rsidRDefault="00816A8F" w:rsidP="00E17ABE">
      <w:pPr>
        <w:numPr>
          <w:ilvl w:val="0"/>
          <w:numId w:val="6"/>
        </w:numPr>
        <w:jc w:val="both"/>
        <w:rPr>
          <w:sz w:val="28"/>
          <w:szCs w:val="28"/>
        </w:rPr>
      </w:pPr>
      <w:r w:rsidRPr="007E4CD1">
        <w:rPr>
          <w:sz w:val="28"/>
          <w:szCs w:val="28"/>
        </w:rPr>
        <w:t>Εκπρόσωπος της Περιφέρειας Δυτ. Ελλάδος στο Δ.Σ. του Κέντρου Τοπικής Ανάπτυξης Κ. Αχαίας (</w:t>
      </w:r>
      <w:r w:rsidRPr="007E4CD1">
        <w:rPr>
          <w:sz w:val="28"/>
          <w:szCs w:val="28"/>
          <w:lang w:val="en-US"/>
        </w:rPr>
        <w:t>LEADER</w:t>
      </w:r>
      <w:r w:rsidRPr="007E4CD1">
        <w:rPr>
          <w:sz w:val="28"/>
          <w:szCs w:val="28"/>
        </w:rPr>
        <w:t xml:space="preserve"> </w:t>
      </w:r>
      <w:r w:rsidRPr="007E4CD1">
        <w:rPr>
          <w:sz w:val="28"/>
          <w:szCs w:val="28"/>
          <w:lang w:val="en-US"/>
        </w:rPr>
        <w:t>I</w:t>
      </w:r>
      <w:r w:rsidRPr="007E4CD1">
        <w:rPr>
          <w:sz w:val="28"/>
          <w:szCs w:val="28"/>
        </w:rPr>
        <w:t>) 1992-93.</w:t>
      </w:r>
    </w:p>
    <w:p w:rsidR="00816A8F" w:rsidRPr="007E4CD1" w:rsidRDefault="00816A8F" w:rsidP="00E17ABE">
      <w:pPr>
        <w:numPr>
          <w:ilvl w:val="0"/>
          <w:numId w:val="6"/>
        </w:numPr>
        <w:jc w:val="both"/>
        <w:rPr>
          <w:sz w:val="28"/>
          <w:szCs w:val="28"/>
        </w:rPr>
      </w:pPr>
      <w:r w:rsidRPr="007E4CD1">
        <w:rPr>
          <w:sz w:val="28"/>
          <w:szCs w:val="28"/>
        </w:rPr>
        <w:t>Διευθυντής της Περιφέρειας Δυτ. Ελλάδος από 30/1/93 έως 25/11/93.</w:t>
      </w:r>
    </w:p>
    <w:p w:rsidR="00816A8F" w:rsidRPr="007E4CD1" w:rsidRDefault="00816A8F" w:rsidP="00E17ABE">
      <w:pPr>
        <w:numPr>
          <w:ilvl w:val="0"/>
          <w:numId w:val="6"/>
        </w:numPr>
        <w:jc w:val="both"/>
        <w:rPr>
          <w:sz w:val="28"/>
          <w:szCs w:val="28"/>
        </w:rPr>
      </w:pPr>
      <w:r w:rsidRPr="007E4CD1">
        <w:rPr>
          <w:sz w:val="28"/>
          <w:szCs w:val="28"/>
        </w:rPr>
        <w:t>Λέκτορας στο Πανεπιστήμιο Ιωαννίνων, Τμήμα Διαχείρισης Περιβάλλοντος και φυσικών Πόρων (Αγρινίου) από 8/11/2002.</w:t>
      </w:r>
    </w:p>
    <w:p w:rsidR="00E46666" w:rsidRPr="00E46666" w:rsidRDefault="00816A8F" w:rsidP="00E17ABE">
      <w:pPr>
        <w:numPr>
          <w:ilvl w:val="0"/>
          <w:numId w:val="6"/>
        </w:numPr>
        <w:jc w:val="both"/>
        <w:rPr>
          <w:sz w:val="28"/>
          <w:szCs w:val="28"/>
        </w:rPr>
      </w:pPr>
      <w:r w:rsidRPr="00E46666">
        <w:rPr>
          <w:sz w:val="28"/>
          <w:szCs w:val="28"/>
        </w:rPr>
        <w:t>Μέλος του Δ.Σ. του Οργανισμού Πιστοποίησης επίβλεψης Γεωργικών Προϊόντων (ΟΠΕΓΕΠ) εκπρόσωπος του ΓΕΩΤΕΕ 2004-2005.</w:t>
      </w:r>
      <w:r w:rsidR="00E46666" w:rsidRPr="00E46666">
        <w:rPr>
          <w:sz w:val="28"/>
          <w:szCs w:val="28"/>
        </w:rPr>
        <w:t xml:space="preserve"> </w:t>
      </w:r>
    </w:p>
    <w:p w:rsidR="00723DA2" w:rsidRPr="00E46666" w:rsidRDefault="00723DA2" w:rsidP="00E17ABE">
      <w:pPr>
        <w:numPr>
          <w:ilvl w:val="0"/>
          <w:numId w:val="6"/>
        </w:numPr>
        <w:jc w:val="both"/>
        <w:rPr>
          <w:sz w:val="28"/>
          <w:szCs w:val="28"/>
        </w:rPr>
      </w:pPr>
      <w:r w:rsidRPr="009A6548">
        <w:rPr>
          <w:b/>
          <w:bCs/>
          <w:sz w:val="28"/>
          <w:szCs w:val="28"/>
        </w:rPr>
        <w:t xml:space="preserve"> </w:t>
      </w:r>
      <w:r w:rsidRPr="00E46666">
        <w:rPr>
          <w:sz w:val="28"/>
          <w:szCs w:val="28"/>
        </w:rPr>
        <w:t>Μέλος του Δ.Σ. του Εθνικού Ιδρύματος Α</w:t>
      </w:r>
      <w:r w:rsidR="007E4CD1" w:rsidRPr="00E46666">
        <w:rPr>
          <w:sz w:val="28"/>
          <w:szCs w:val="28"/>
        </w:rPr>
        <w:t>γροτικής Έρευνας (ΕΘΙΑΓΕ)</w:t>
      </w:r>
      <w:r w:rsidR="0065603D" w:rsidRPr="00E46666">
        <w:rPr>
          <w:sz w:val="28"/>
          <w:szCs w:val="28"/>
        </w:rPr>
        <w:t>, 2006</w:t>
      </w:r>
      <w:r w:rsidR="00881C24">
        <w:rPr>
          <w:sz w:val="28"/>
          <w:szCs w:val="28"/>
        </w:rPr>
        <w:t>-2009</w:t>
      </w:r>
      <w:r w:rsidR="00E46666" w:rsidRPr="00E46666">
        <w:rPr>
          <w:sz w:val="28"/>
          <w:szCs w:val="28"/>
        </w:rPr>
        <w:t>.</w:t>
      </w:r>
    </w:p>
    <w:p w:rsidR="00C20FE9" w:rsidRPr="004327CF" w:rsidRDefault="00C054D8" w:rsidP="00E17ABE">
      <w:pPr>
        <w:numPr>
          <w:ilvl w:val="0"/>
          <w:numId w:val="6"/>
        </w:numPr>
        <w:jc w:val="both"/>
        <w:rPr>
          <w:sz w:val="28"/>
          <w:szCs w:val="28"/>
        </w:rPr>
      </w:pPr>
      <w:r>
        <w:rPr>
          <w:b/>
          <w:bCs/>
          <w:sz w:val="28"/>
          <w:szCs w:val="28"/>
        </w:rPr>
        <w:t xml:space="preserve"> </w:t>
      </w:r>
      <w:r w:rsidRPr="00E46666">
        <w:rPr>
          <w:sz w:val="28"/>
          <w:szCs w:val="28"/>
        </w:rPr>
        <w:t>Πρόεδρος του Φορέα Δ</w:t>
      </w:r>
      <w:r w:rsidR="00255AB9" w:rsidRPr="00E46666">
        <w:rPr>
          <w:sz w:val="28"/>
          <w:szCs w:val="28"/>
        </w:rPr>
        <w:t>ιαχείρισης Λιμνοθάλασσας Μεσ</w:t>
      </w:r>
      <w:r w:rsidR="00E46666" w:rsidRPr="00E46666">
        <w:rPr>
          <w:sz w:val="28"/>
          <w:szCs w:val="28"/>
        </w:rPr>
        <w:t>ολογγί</w:t>
      </w:r>
      <w:r w:rsidR="000206CD">
        <w:rPr>
          <w:sz w:val="28"/>
          <w:szCs w:val="28"/>
        </w:rPr>
        <w:t xml:space="preserve">ου, ΥΠΕΧΩΔΕ, </w:t>
      </w:r>
      <w:r w:rsidR="00C62CBC">
        <w:rPr>
          <w:sz w:val="28"/>
          <w:szCs w:val="28"/>
        </w:rPr>
        <w:t>Ν.Π.Ι.Δ. ,</w:t>
      </w:r>
      <w:r w:rsidR="000206CD">
        <w:rPr>
          <w:sz w:val="28"/>
          <w:szCs w:val="28"/>
        </w:rPr>
        <w:t>Ιούνιος 2006 – Ιανουάριος 2010</w:t>
      </w:r>
      <w:r w:rsidR="00E46666" w:rsidRPr="00E46666">
        <w:rPr>
          <w:sz w:val="28"/>
          <w:szCs w:val="28"/>
        </w:rPr>
        <w:t>.</w:t>
      </w:r>
    </w:p>
    <w:p w:rsidR="004327CF" w:rsidRDefault="004327CF" w:rsidP="00E17ABE">
      <w:pPr>
        <w:numPr>
          <w:ilvl w:val="0"/>
          <w:numId w:val="6"/>
        </w:numPr>
        <w:jc w:val="both"/>
        <w:rPr>
          <w:sz w:val="28"/>
          <w:szCs w:val="28"/>
        </w:rPr>
      </w:pPr>
      <w:r>
        <w:rPr>
          <w:sz w:val="28"/>
          <w:szCs w:val="28"/>
        </w:rPr>
        <w:t>Μέλος Δ.Σ. του ΔΟΑΤΑΠ 2020-2023, ΦΕΚ 104, 13 Φεβρουαρίου, 2020.</w:t>
      </w:r>
    </w:p>
    <w:p w:rsidR="004327CF" w:rsidRPr="00AE0D04" w:rsidRDefault="00FB2D88" w:rsidP="00E17ABE">
      <w:pPr>
        <w:numPr>
          <w:ilvl w:val="0"/>
          <w:numId w:val="6"/>
        </w:numPr>
        <w:jc w:val="both"/>
        <w:rPr>
          <w:sz w:val="28"/>
          <w:szCs w:val="28"/>
        </w:rPr>
      </w:pPr>
      <w:r>
        <w:rPr>
          <w:sz w:val="28"/>
          <w:szCs w:val="28"/>
        </w:rPr>
        <w:t>Πρόεδρος</w:t>
      </w:r>
      <w:r w:rsidR="004327CF">
        <w:rPr>
          <w:sz w:val="28"/>
          <w:szCs w:val="28"/>
        </w:rPr>
        <w:t xml:space="preserve"> του Περιφερειακού Συμβουλίου Έρευνας και Καινοτομίας Περιφέρειας Δυτικής Ελλάδας (ΠΣΕΚ) ΦΕΚ 316, 24 Απριλίου, 2020-2024.</w:t>
      </w:r>
    </w:p>
    <w:p w:rsidR="00AE0D04" w:rsidRPr="00C20FE9" w:rsidRDefault="00AE0D04" w:rsidP="00E17ABE">
      <w:pPr>
        <w:numPr>
          <w:ilvl w:val="0"/>
          <w:numId w:val="6"/>
        </w:numPr>
        <w:jc w:val="both"/>
        <w:rPr>
          <w:sz w:val="28"/>
          <w:szCs w:val="28"/>
        </w:rPr>
      </w:pPr>
      <w:r>
        <w:rPr>
          <w:sz w:val="28"/>
          <w:szCs w:val="28"/>
        </w:rPr>
        <w:t>Μέλος της Γνωμοδοτικής επιτροπής με αντικείμενο την παρακολούθηση της εκπόνησης του Επιχειρησιακού Προγράμματος της Περιφέρειας Δυτικής Ελλάδας , από 30 Ιουνίου, 2020.</w:t>
      </w:r>
    </w:p>
    <w:p w:rsidR="00426E64" w:rsidRPr="00DD1987" w:rsidRDefault="00426E64">
      <w:pPr>
        <w:jc w:val="both"/>
        <w:rPr>
          <w:b/>
          <w:bCs/>
          <w:sz w:val="28"/>
          <w:szCs w:val="28"/>
          <w:u w:val="single"/>
        </w:rPr>
      </w:pPr>
    </w:p>
    <w:p w:rsidR="00426E64" w:rsidRPr="00DD1987" w:rsidRDefault="00426E64">
      <w:pPr>
        <w:jc w:val="both"/>
        <w:rPr>
          <w:b/>
          <w:bCs/>
          <w:sz w:val="28"/>
          <w:szCs w:val="28"/>
          <w:u w:val="single"/>
        </w:rPr>
      </w:pPr>
    </w:p>
    <w:p w:rsidR="0060775E" w:rsidRDefault="0060775E">
      <w:pPr>
        <w:jc w:val="both"/>
        <w:rPr>
          <w:b/>
          <w:bCs/>
          <w:sz w:val="28"/>
          <w:szCs w:val="28"/>
          <w:u w:val="single"/>
        </w:rPr>
      </w:pPr>
    </w:p>
    <w:p w:rsidR="00816A8F" w:rsidRPr="002F3343" w:rsidRDefault="00816A8F">
      <w:pPr>
        <w:jc w:val="both"/>
        <w:rPr>
          <w:sz w:val="28"/>
          <w:szCs w:val="28"/>
        </w:rPr>
      </w:pPr>
      <w:r w:rsidRPr="002F3343">
        <w:rPr>
          <w:b/>
          <w:bCs/>
          <w:sz w:val="28"/>
          <w:szCs w:val="28"/>
          <w:u w:val="single"/>
        </w:rPr>
        <w:t>VΙΙ. ΣΥΓΓΡΑΦΙΚΟ ΕΡΓΟ.</w:t>
      </w:r>
    </w:p>
    <w:p w:rsidR="00816A8F" w:rsidRPr="002F3343" w:rsidRDefault="00816A8F">
      <w:pPr>
        <w:ind w:left="60"/>
        <w:jc w:val="both"/>
        <w:rPr>
          <w:sz w:val="28"/>
          <w:szCs w:val="28"/>
        </w:rPr>
      </w:pPr>
    </w:p>
    <w:p w:rsidR="00816A8F" w:rsidRPr="002F3343" w:rsidRDefault="00816A8F">
      <w:pPr>
        <w:ind w:left="60"/>
        <w:jc w:val="both"/>
        <w:rPr>
          <w:b/>
          <w:bCs/>
          <w:sz w:val="28"/>
          <w:szCs w:val="28"/>
        </w:rPr>
      </w:pPr>
      <w:r w:rsidRPr="002F3343">
        <w:rPr>
          <w:b/>
          <w:bCs/>
          <w:sz w:val="28"/>
          <w:szCs w:val="28"/>
          <w:lang w:val="en-US"/>
        </w:rPr>
        <w:t>vii</w:t>
      </w:r>
      <w:r w:rsidRPr="002F3343">
        <w:rPr>
          <w:b/>
          <w:bCs/>
          <w:sz w:val="28"/>
          <w:szCs w:val="28"/>
        </w:rPr>
        <w:t>.1. Επιστημονικές Δημοσιεύσεις σε Διεθνή Περιοδικά.</w:t>
      </w:r>
    </w:p>
    <w:p w:rsidR="00C3630C" w:rsidRPr="002F3343" w:rsidRDefault="00C3630C">
      <w:pPr>
        <w:ind w:left="60"/>
        <w:jc w:val="both"/>
        <w:rPr>
          <w:b/>
          <w:bCs/>
          <w:sz w:val="28"/>
          <w:szCs w:val="28"/>
        </w:rPr>
      </w:pPr>
    </w:p>
    <w:p w:rsidR="004462D5" w:rsidRPr="00874E05" w:rsidRDefault="00874E05" w:rsidP="00CB0D27">
      <w:pPr>
        <w:pStyle w:val="aa"/>
        <w:adjustRightInd w:val="0"/>
        <w:ind w:left="851"/>
        <w:jc w:val="both"/>
        <w:rPr>
          <w:sz w:val="28"/>
          <w:szCs w:val="28"/>
        </w:rPr>
      </w:pPr>
      <w:r>
        <w:rPr>
          <w:sz w:val="28"/>
          <w:szCs w:val="28"/>
        </w:rPr>
        <w:t>Αναφερόμενες 118 εργασίες σε διεθνή περιοδικά με κριτές</w:t>
      </w:r>
    </w:p>
    <w:p w:rsidR="00E469B1" w:rsidRPr="00874E05" w:rsidRDefault="00E469B1" w:rsidP="00E469B1">
      <w:pPr>
        <w:pStyle w:val="a5"/>
        <w:ind w:left="851"/>
        <w:rPr>
          <w:bCs/>
          <w:sz w:val="28"/>
          <w:szCs w:val="28"/>
          <w:lang w:val="el-GR"/>
        </w:rPr>
      </w:pPr>
    </w:p>
    <w:p w:rsidR="00426E64" w:rsidRPr="00874E05" w:rsidRDefault="00426E64" w:rsidP="00567FED">
      <w:pPr>
        <w:pStyle w:val="a5"/>
        <w:rPr>
          <w:b/>
          <w:bCs/>
          <w:sz w:val="28"/>
          <w:szCs w:val="28"/>
          <w:lang w:val="el-GR"/>
        </w:rPr>
      </w:pPr>
    </w:p>
    <w:p w:rsidR="002E3388" w:rsidRPr="00874E05" w:rsidRDefault="002E3388" w:rsidP="00567FED">
      <w:pPr>
        <w:pStyle w:val="a5"/>
        <w:rPr>
          <w:b/>
          <w:bCs/>
          <w:sz w:val="28"/>
          <w:szCs w:val="28"/>
          <w:lang w:val="el-GR"/>
        </w:rPr>
      </w:pPr>
    </w:p>
    <w:p w:rsidR="00567FED" w:rsidRPr="00526BCE" w:rsidRDefault="00567FED" w:rsidP="00567FED">
      <w:pPr>
        <w:pStyle w:val="a5"/>
        <w:rPr>
          <w:b/>
          <w:bCs/>
          <w:sz w:val="28"/>
          <w:szCs w:val="28"/>
          <w:lang w:val="el-GR"/>
        </w:rPr>
      </w:pPr>
      <w:r>
        <w:rPr>
          <w:b/>
          <w:bCs/>
          <w:sz w:val="28"/>
          <w:szCs w:val="28"/>
        </w:rPr>
        <w:t>vii</w:t>
      </w:r>
      <w:r w:rsidRPr="00526BCE">
        <w:rPr>
          <w:b/>
          <w:bCs/>
          <w:sz w:val="28"/>
          <w:szCs w:val="28"/>
          <w:lang w:val="el-GR"/>
        </w:rPr>
        <w:t xml:space="preserve">.2 </w:t>
      </w:r>
      <w:r w:rsidRPr="002F3343">
        <w:rPr>
          <w:b/>
          <w:bCs/>
          <w:sz w:val="28"/>
          <w:szCs w:val="28"/>
        </w:rPr>
        <w:t>E</w:t>
      </w:r>
      <w:r w:rsidRPr="002F3343">
        <w:rPr>
          <w:b/>
          <w:bCs/>
          <w:sz w:val="28"/>
          <w:szCs w:val="28"/>
          <w:lang w:val="el-GR"/>
        </w:rPr>
        <w:t>πιστημονικές</w:t>
      </w:r>
      <w:r w:rsidRPr="00526BCE">
        <w:rPr>
          <w:b/>
          <w:bCs/>
          <w:sz w:val="28"/>
          <w:szCs w:val="28"/>
          <w:lang w:val="el-GR"/>
        </w:rPr>
        <w:t xml:space="preserve"> </w:t>
      </w:r>
      <w:r>
        <w:rPr>
          <w:b/>
          <w:bCs/>
          <w:sz w:val="28"/>
          <w:szCs w:val="28"/>
          <w:lang w:val="el-GR"/>
        </w:rPr>
        <w:t>Δημοσιεύσεις</w:t>
      </w:r>
      <w:r w:rsidRPr="00526BCE">
        <w:rPr>
          <w:b/>
          <w:bCs/>
          <w:sz w:val="28"/>
          <w:szCs w:val="28"/>
          <w:lang w:val="el-GR"/>
        </w:rPr>
        <w:t xml:space="preserve"> </w:t>
      </w:r>
      <w:r>
        <w:rPr>
          <w:b/>
          <w:bCs/>
          <w:sz w:val="28"/>
          <w:szCs w:val="28"/>
          <w:lang w:val="el-GR"/>
        </w:rPr>
        <w:t>σε</w:t>
      </w:r>
      <w:r w:rsidRPr="00526BCE">
        <w:rPr>
          <w:b/>
          <w:bCs/>
          <w:sz w:val="28"/>
          <w:szCs w:val="28"/>
          <w:lang w:val="el-GR"/>
        </w:rPr>
        <w:t xml:space="preserve"> </w:t>
      </w:r>
      <w:r>
        <w:rPr>
          <w:b/>
          <w:bCs/>
          <w:sz w:val="28"/>
          <w:szCs w:val="28"/>
          <w:lang w:val="el-GR"/>
        </w:rPr>
        <w:t>Ελληνικά</w:t>
      </w:r>
      <w:r w:rsidRPr="00526BCE">
        <w:rPr>
          <w:b/>
          <w:bCs/>
          <w:sz w:val="28"/>
          <w:szCs w:val="28"/>
          <w:lang w:val="el-GR"/>
        </w:rPr>
        <w:t xml:space="preserve"> </w:t>
      </w:r>
      <w:r>
        <w:rPr>
          <w:b/>
          <w:bCs/>
          <w:sz w:val="28"/>
          <w:szCs w:val="28"/>
          <w:lang w:val="el-GR"/>
        </w:rPr>
        <w:t>περιοδικά</w:t>
      </w:r>
      <w:r w:rsidRPr="00526BCE">
        <w:rPr>
          <w:b/>
          <w:bCs/>
          <w:sz w:val="28"/>
          <w:szCs w:val="28"/>
          <w:lang w:val="el-GR"/>
        </w:rPr>
        <w:t xml:space="preserve"> </w:t>
      </w:r>
      <w:r w:rsidRPr="002F3343">
        <w:rPr>
          <w:b/>
          <w:bCs/>
          <w:sz w:val="28"/>
          <w:szCs w:val="28"/>
          <w:lang w:val="el-GR"/>
        </w:rPr>
        <w:t>με</w:t>
      </w:r>
      <w:r w:rsidRPr="00526BCE">
        <w:rPr>
          <w:b/>
          <w:bCs/>
          <w:sz w:val="28"/>
          <w:szCs w:val="28"/>
          <w:lang w:val="el-GR"/>
        </w:rPr>
        <w:t xml:space="preserve"> </w:t>
      </w:r>
      <w:r w:rsidRPr="002F3343">
        <w:rPr>
          <w:b/>
          <w:bCs/>
          <w:sz w:val="28"/>
          <w:szCs w:val="28"/>
          <w:lang w:val="el-GR"/>
        </w:rPr>
        <w:t>Κριτές</w:t>
      </w:r>
      <w:r w:rsidRPr="00526BCE">
        <w:rPr>
          <w:b/>
          <w:bCs/>
          <w:sz w:val="28"/>
          <w:szCs w:val="28"/>
          <w:lang w:val="el-GR"/>
        </w:rPr>
        <w:t>.</w:t>
      </w:r>
    </w:p>
    <w:p w:rsidR="00567FED" w:rsidRPr="00526BCE" w:rsidRDefault="00567FED" w:rsidP="00567FED">
      <w:pPr>
        <w:pStyle w:val="a5"/>
        <w:rPr>
          <w:b/>
          <w:bCs/>
          <w:sz w:val="28"/>
          <w:szCs w:val="28"/>
          <w:lang w:val="el-GR"/>
        </w:rPr>
      </w:pPr>
    </w:p>
    <w:p w:rsidR="00874E05" w:rsidRPr="00874E05" w:rsidRDefault="00874E05" w:rsidP="00874E05">
      <w:pPr>
        <w:pStyle w:val="aa"/>
        <w:adjustRightInd w:val="0"/>
        <w:ind w:left="851"/>
        <w:jc w:val="both"/>
        <w:rPr>
          <w:sz w:val="28"/>
          <w:szCs w:val="28"/>
        </w:rPr>
      </w:pPr>
      <w:r>
        <w:rPr>
          <w:sz w:val="28"/>
          <w:szCs w:val="28"/>
        </w:rPr>
        <w:t>Αναφερόμενες 6 εργασίες σε ελληνικά περιοδικά με κριτές</w:t>
      </w:r>
    </w:p>
    <w:p w:rsidR="00874E05" w:rsidRPr="00874E05" w:rsidRDefault="00874E05" w:rsidP="00874E05">
      <w:pPr>
        <w:pStyle w:val="a5"/>
        <w:ind w:left="851"/>
        <w:rPr>
          <w:bCs/>
          <w:sz w:val="28"/>
          <w:szCs w:val="28"/>
          <w:lang w:val="el-GR"/>
        </w:rPr>
      </w:pPr>
    </w:p>
    <w:p w:rsidR="00567FED" w:rsidRPr="000B0914" w:rsidRDefault="00567FED">
      <w:pPr>
        <w:pStyle w:val="a5"/>
        <w:rPr>
          <w:b/>
          <w:bCs/>
          <w:sz w:val="28"/>
          <w:szCs w:val="28"/>
          <w:lang w:val="el-GR"/>
        </w:rPr>
      </w:pPr>
    </w:p>
    <w:p w:rsidR="000B0914" w:rsidRPr="000B0914" w:rsidRDefault="000B0914">
      <w:pPr>
        <w:pStyle w:val="a5"/>
        <w:rPr>
          <w:b/>
          <w:bCs/>
          <w:sz w:val="28"/>
          <w:szCs w:val="28"/>
          <w:lang w:val="el-GR"/>
        </w:rPr>
      </w:pPr>
    </w:p>
    <w:p w:rsidR="002E3388" w:rsidRPr="004132F6" w:rsidRDefault="002E3388">
      <w:pPr>
        <w:pStyle w:val="a5"/>
        <w:rPr>
          <w:b/>
          <w:bCs/>
          <w:sz w:val="28"/>
          <w:szCs w:val="28"/>
          <w:lang w:val="el-GR"/>
        </w:rPr>
      </w:pPr>
    </w:p>
    <w:p w:rsidR="00816A8F" w:rsidRPr="002F3343" w:rsidRDefault="00816A8F">
      <w:pPr>
        <w:pStyle w:val="a5"/>
        <w:rPr>
          <w:b/>
          <w:bCs/>
          <w:sz w:val="28"/>
          <w:szCs w:val="28"/>
          <w:lang w:val="el-GR"/>
        </w:rPr>
      </w:pPr>
      <w:r>
        <w:rPr>
          <w:b/>
          <w:bCs/>
          <w:sz w:val="28"/>
          <w:szCs w:val="28"/>
        </w:rPr>
        <w:lastRenderedPageBreak/>
        <w:t>vii</w:t>
      </w:r>
      <w:r w:rsidR="00567FED">
        <w:rPr>
          <w:b/>
          <w:bCs/>
          <w:sz w:val="28"/>
          <w:szCs w:val="28"/>
          <w:lang w:val="el-GR"/>
        </w:rPr>
        <w:t>.</w:t>
      </w:r>
      <w:r w:rsidR="00567FED" w:rsidRPr="00567FED">
        <w:rPr>
          <w:b/>
          <w:bCs/>
          <w:sz w:val="28"/>
          <w:szCs w:val="28"/>
          <w:lang w:val="el-GR"/>
        </w:rPr>
        <w:t>3</w:t>
      </w:r>
      <w:r>
        <w:rPr>
          <w:b/>
          <w:bCs/>
          <w:sz w:val="28"/>
          <w:szCs w:val="28"/>
          <w:lang w:val="el-GR"/>
        </w:rPr>
        <w:t xml:space="preserve"> </w:t>
      </w:r>
      <w:r w:rsidRPr="002F3343">
        <w:rPr>
          <w:b/>
          <w:bCs/>
          <w:sz w:val="28"/>
          <w:szCs w:val="28"/>
        </w:rPr>
        <w:t>E</w:t>
      </w:r>
      <w:r w:rsidRPr="002F3343">
        <w:rPr>
          <w:b/>
          <w:bCs/>
          <w:sz w:val="28"/>
          <w:szCs w:val="28"/>
          <w:lang w:val="el-GR"/>
        </w:rPr>
        <w:t>πιστημονικές Δημοσιεύσεις σε Διεθνή Συνέδρια με Κριτές.</w:t>
      </w:r>
    </w:p>
    <w:p w:rsidR="001168C3" w:rsidRPr="005A0200" w:rsidRDefault="001168C3" w:rsidP="001168C3">
      <w:pPr>
        <w:pStyle w:val="aa"/>
        <w:spacing w:before="240" w:after="60"/>
        <w:ind w:left="1211" w:right="-1333"/>
        <w:jc w:val="both"/>
        <w:rPr>
          <w:bCs/>
          <w:sz w:val="28"/>
          <w:szCs w:val="28"/>
        </w:rPr>
      </w:pPr>
    </w:p>
    <w:p w:rsidR="00874E05" w:rsidRPr="00874E05" w:rsidRDefault="00874E05" w:rsidP="00874E05">
      <w:pPr>
        <w:pStyle w:val="aa"/>
        <w:adjustRightInd w:val="0"/>
        <w:ind w:left="851"/>
        <w:jc w:val="both"/>
        <w:rPr>
          <w:sz w:val="28"/>
          <w:szCs w:val="28"/>
        </w:rPr>
      </w:pPr>
      <w:r>
        <w:rPr>
          <w:sz w:val="28"/>
          <w:szCs w:val="28"/>
        </w:rPr>
        <w:t>Αναφερόμενες 81 εργασίες σε διεθνή συνέδρια με κριτές</w:t>
      </w:r>
    </w:p>
    <w:p w:rsidR="00874E05" w:rsidRPr="00874E05" w:rsidRDefault="00874E05" w:rsidP="00874E05">
      <w:pPr>
        <w:pStyle w:val="a5"/>
        <w:ind w:left="851"/>
        <w:rPr>
          <w:bCs/>
          <w:sz w:val="28"/>
          <w:szCs w:val="28"/>
          <w:lang w:val="el-GR"/>
        </w:rPr>
      </w:pPr>
    </w:p>
    <w:p w:rsidR="00767775" w:rsidRPr="00874E05" w:rsidRDefault="00767775" w:rsidP="003B3C60">
      <w:pPr>
        <w:spacing w:before="240" w:after="60"/>
        <w:ind w:right="-1333"/>
        <w:jc w:val="both"/>
        <w:rPr>
          <w:bCs/>
          <w:sz w:val="28"/>
          <w:szCs w:val="28"/>
        </w:rPr>
      </w:pPr>
    </w:p>
    <w:p w:rsidR="004D1F17" w:rsidRPr="00874E05" w:rsidRDefault="004D1F17" w:rsidP="004D1F17">
      <w:pPr>
        <w:jc w:val="both"/>
        <w:rPr>
          <w:b/>
          <w:bCs/>
          <w:sz w:val="28"/>
          <w:szCs w:val="28"/>
        </w:rPr>
      </w:pPr>
    </w:p>
    <w:p w:rsidR="005921E4" w:rsidRPr="00874E05" w:rsidRDefault="005921E4">
      <w:pPr>
        <w:pStyle w:val="a5"/>
        <w:rPr>
          <w:b/>
          <w:bCs/>
          <w:sz w:val="28"/>
          <w:szCs w:val="28"/>
          <w:lang w:val="el-GR"/>
        </w:rPr>
      </w:pPr>
    </w:p>
    <w:p w:rsidR="00816A8F" w:rsidRPr="00F7310F" w:rsidRDefault="00816A8F">
      <w:pPr>
        <w:pStyle w:val="a5"/>
        <w:rPr>
          <w:b/>
          <w:bCs/>
          <w:sz w:val="28"/>
          <w:szCs w:val="28"/>
          <w:lang w:val="el-GR"/>
        </w:rPr>
      </w:pPr>
      <w:r w:rsidRPr="002F3343">
        <w:rPr>
          <w:b/>
          <w:bCs/>
          <w:sz w:val="28"/>
          <w:szCs w:val="28"/>
        </w:rPr>
        <w:t>vii</w:t>
      </w:r>
      <w:r w:rsidR="00567FED" w:rsidRPr="00F7310F">
        <w:rPr>
          <w:b/>
          <w:bCs/>
          <w:sz w:val="28"/>
          <w:szCs w:val="28"/>
          <w:lang w:val="el-GR"/>
        </w:rPr>
        <w:t>.4</w:t>
      </w:r>
      <w:r w:rsidRPr="00F7310F">
        <w:rPr>
          <w:b/>
          <w:bCs/>
          <w:sz w:val="28"/>
          <w:szCs w:val="28"/>
          <w:lang w:val="el-GR"/>
        </w:rPr>
        <w:t xml:space="preserve"> </w:t>
      </w:r>
      <w:r w:rsidRPr="002F3343">
        <w:rPr>
          <w:b/>
          <w:bCs/>
          <w:sz w:val="28"/>
          <w:szCs w:val="28"/>
        </w:rPr>
        <w:t>E</w:t>
      </w:r>
      <w:r w:rsidRPr="002F3343">
        <w:rPr>
          <w:b/>
          <w:bCs/>
          <w:sz w:val="28"/>
          <w:szCs w:val="28"/>
          <w:lang w:val="el-GR"/>
        </w:rPr>
        <w:t>πιστημονικές</w:t>
      </w:r>
      <w:r w:rsidRPr="00F7310F">
        <w:rPr>
          <w:b/>
          <w:bCs/>
          <w:sz w:val="28"/>
          <w:szCs w:val="28"/>
          <w:lang w:val="el-GR"/>
        </w:rPr>
        <w:t xml:space="preserve"> </w:t>
      </w:r>
      <w:r w:rsidRPr="002F3343">
        <w:rPr>
          <w:b/>
          <w:bCs/>
          <w:sz w:val="28"/>
          <w:szCs w:val="28"/>
          <w:lang w:val="el-GR"/>
        </w:rPr>
        <w:t>Δημοσιεύσεις</w:t>
      </w:r>
      <w:r w:rsidRPr="00F7310F">
        <w:rPr>
          <w:b/>
          <w:bCs/>
          <w:sz w:val="28"/>
          <w:szCs w:val="28"/>
          <w:lang w:val="el-GR"/>
        </w:rPr>
        <w:t xml:space="preserve"> </w:t>
      </w:r>
      <w:r w:rsidRPr="002F3343">
        <w:rPr>
          <w:b/>
          <w:bCs/>
          <w:sz w:val="28"/>
          <w:szCs w:val="28"/>
          <w:lang w:val="el-GR"/>
        </w:rPr>
        <w:t>σε</w:t>
      </w:r>
      <w:r w:rsidRPr="00F7310F">
        <w:rPr>
          <w:b/>
          <w:bCs/>
          <w:sz w:val="28"/>
          <w:szCs w:val="28"/>
          <w:lang w:val="el-GR"/>
        </w:rPr>
        <w:t xml:space="preserve"> </w:t>
      </w:r>
      <w:r w:rsidRPr="002F3343">
        <w:rPr>
          <w:b/>
          <w:bCs/>
          <w:sz w:val="28"/>
          <w:szCs w:val="28"/>
          <w:lang w:val="el-GR"/>
        </w:rPr>
        <w:t>Ελληνικά</w:t>
      </w:r>
      <w:r w:rsidRPr="00F7310F">
        <w:rPr>
          <w:b/>
          <w:bCs/>
          <w:sz w:val="28"/>
          <w:szCs w:val="28"/>
          <w:lang w:val="el-GR"/>
        </w:rPr>
        <w:t xml:space="preserve"> </w:t>
      </w:r>
      <w:r w:rsidRPr="002F3343">
        <w:rPr>
          <w:b/>
          <w:bCs/>
          <w:sz w:val="28"/>
          <w:szCs w:val="28"/>
          <w:lang w:val="el-GR"/>
        </w:rPr>
        <w:t>Συνέδρια</w:t>
      </w:r>
      <w:r w:rsidRPr="00F7310F">
        <w:rPr>
          <w:b/>
          <w:bCs/>
          <w:sz w:val="28"/>
          <w:szCs w:val="28"/>
          <w:lang w:val="el-GR"/>
        </w:rPr>
        <w:t xml:space="preserve"> </w:t>
      </w:r>
      <w:r w:rsidRPr="002F3343">
        <w:rPr>
          <w:b/>
          <w:bCs/>
          <w:sz w:val="28"/>
          <w:szCs w:val="28"/>
          <w:lang w:val="el-GR"/>
        </w:rPr>
        <w:t>με</w:t>
      </w:r>
      <w:r w:rsidRPr="00F7310F">
        <w:rPr>
          <w:b/>
          <w:bCs/>
          <w:sz w:val="28"/>
          <w:szCs w:val="28"/>
          <w:lang w:val="el-GR"/>
        </w:rPr>
        <w:t xml:space="preserve"> </w:t>
      </w:r>
      <w:r w:rsidRPr="002F3343">
        <w:rPr>
          <w:b/>
          <w:bCs/>
          <w:sz w:val="28"/>
          <w:szCs w:val="28"/>
          <w:lang w:val="el-GR"/>
        </w:rPr>
        <w:t>Κριτές</w:t>
      </w:r>
      <w:r w:rsidRPr="00F7310F">
        <w:rPr>
          <w:b/>
          <w:bCs/>
          <w:sz w:val="28"/>
          <w:szCs w:val="28"/>
          <w:lang w:val="el-GR"/>
        </w:rPr>
        <w:t>.</w:t>
      </w:r>
    </w:p>
    <w:p w:rsidR="003773FB" w:rsidRPr="003F0A10" w:rsidRDefault="003773FB" w:rsidP="00874E05">
      <w:pPr>
        <w:pStyle w:val="a7"/>
        <w:tabs>
          <w:tab w:val="clear" w:pos="4153"/>
          <w:tab w:val="clear" w:pos="8306"/>
        </w:tabs>
        <w:spacing w:line="360" w:lineRule="auto"/>
        <w:jc w:val="both"/>
        <w:rPr>
          <w:sz w:val="24"/>
          <w:szCs w:val="24"/>
        </w:rPr>
      </w:pPr>
    </w:p>
    <w:p w:rsidR="00E956C5" w:rsidRPr="00D30982" w:rsidRDefault="00E956C5" w:rsidP="00D30982">
      <w:pPr>
        <w:autoSpaceDE/>
        <w:autoSpaceDN/>
        <w:ind w:left="720"/>
        <w:jc w:val="both"/>
        <w:rPr>
          <w:i/>
        </w:rPr>
      </w:pPr>
    </w:p>
    <w:p w:rsidR="00874E05" w:rsidRPr="00874E05" w:rsidRDefault="00874E05" w:rsidP="00874E05">
      <w:pPr>
        <w:pStyle w:val="aa"/>
        <w:adjustRightInd w:val="0"/>
        <w:ind w:left="851"/>
        <w:jc w:val="both"/>
        <w:rPr>
          <w:sz w:val="28"/>
          <w:szCs w:val="28"/>
        </w:rPr>
      </w:pPr>
      <w:r>
        <w:rPr>
          <w:sz w:val="28"/>
          <w:szCs w:val="28"/>
        </w:rPr>
        <w:t>Αναφερόμενες 31 εργασίες σε ελληνικά συνέδρια με κριτές</w:t>
      </w:r>
    </w:p>
    <w:p w:rsidR="00874E05" w:rsidRPr="00874E05" w:rsidRDefault="00874E05" w:rsidP="00874E05">
      <w:pPr>
        <w:pStyle w:val="a5"/>
        <w:ind w:left="851"/>
        <w:rPr>
          <w:bCs/>
          <w:sz w:val="28"/>
          <w:szCs w:val="28"/>
          <w:lang w:val="el-GR"/>
        </w:rPr>
      </w:pPr>
    </w:p>
    <w:p w:rsidR="00E956C5" w:rsidRPr="00230357" w:rsidRDefault="00E956C5" w:rsidP="00E956C5">
      <w:pPr>
        <w:adjustRightInd w:val="0"/>
        <w:ind w:left="720"/>
        <w:jc w:val="both"/>
        <w:rPr>
          <w:bCs/>
          <w:sz w:val="28"/>
          <w:szCs w:val="28"/>
        </w:rPr>
      </w:pPr>
    </w:p>
    <w:p w:rsidR="00230357" w:rsidRPr="00230357" w:rsidRDefault="00230357" w:rsidP="00230357">
      <w:pPr>
        <w:adjustRightInd w:val="0"/>
        <w:ind w:left="720"/>
        <w:jc w:val="both"/>
        <w:rPr>
          <w:bCs/>
          <w:sz w:val="28"/>
          <w:szCs w:val="28"/>
        </w:rPr>
      </w:pPr>
    </w:p>
    <w:p w:rsidR="00816A8F" w:rsidRPr="00A13AD4" w:rsidRDefault="00816A8F" w:rsidP="00E1220B">
      <w:pPr>
        <w:jc w:val="both"/>
        <w:rPr>
          <w:sz w:val="28"/>
          <w:szCs w:val="28"/>
        </w:rPr>
      </w:pPr>
    </w:p>
    <w:p w:rsidR="00816A8F" w:rsidRPr="009A4A18" w:rsidRDefault="00816A8F">
      <w:pPr>
        <w:ind w:left="426" w:hanging="426"/>
        <w:jc w:val="both"/>
        <w:rPr>
          <w:sz w:val="28"/>
          <w:szCs w:val="28"/>
        </w:rPr>
      </w:pPr>
    </w:p>
    <w:p w:rsidR="000E46FE" w:rsidRDefault="000E46FE">
      <w:pPr>
        <w:ind w:left="426" w:hanging="426"/>
        <w:jc w:val="both"/>
        <w:rPr>
          <w:sz w:val="28"/>
          <w:szCs w:val="28"/>
        </w:rPr>
      </w:pPr>
    </w:p>
    <w:p w:rsidR="00E1220B" w:rsidRDefault="00E1220B">
      <w:pPr>
        <w:jc w:val="both"/>
        <w:rPr>
          <w:b/>
          <w:bCs/>
          <w:sz w:val="28"/>
          <w:szCs w:val="28"/>
        </w:rPr>
      </w:pPr>
    </w:p>
    <w:p w:rsidR="00E1220B" w:rsidRDefault="00E1220B">
      <w:pPr>
        <w:jc w:val="both"/>
        <w:rPr>
          <w:b/>
          <w:bCs/>
          <w:sz w:val="28"/>
          <w:szCs w:val="28"/>
        </w:rPr>
      </w:pPr>
      <w:r>
        <w:rPr>
          <w:b/>
          <w:bCs/>
          <w:sz w:val="28"/>
          <w:szCs w:val="28"/>
        </w:rPr>
        <w:t>Διοργάνωση Συνεδρίων και Θερινών Σχολείων</w:t>
      </w:r>
    </w:p>
    <w:p w:rsidR="00E1220B" w:rsidRDefault="00E1220B" w:rsidP="00E1220B">
      <w:pPr>
        <w:jc w:val="both"/>
        <w:rPr>
          <w:b/>
          <w:bCs/>
          <w:sz w:val="28"/>
          <w:szCs w:val="28"/>
        </w:rPr>
      </w:pPr>
    </w:p>
    <w:p w:rsidR="00E1220B" w:rsidRPr="009605E6" w:rsidRDefault="00E1220B" w:rsidP="00470D3A">
      <w:pPr>
        <w:numPr>
          <w:ilvl w:val="3"/>
          <w:numId w:val="35"/>
        </w:numPr>
        <w:jc w:val="both"/>
        <w:rPr>
          <w:sz w:val="28"/>
          <w:szCs w:val="28"/>
          <w:lang w:val="en-GB"/>
        </w:rPr>
      </w:pPr>
      <w:r w:rsidRPr="009605E6">
        <w:rPr>
          <w:b/>
          <w:bCs/>
          <w:sz w:val="28"/>
          <w:szCs w:val="28"/>
        </w:rPr>
        <w:t>Πρόεδρος</w:t>
      </w:r>
      <w:r w:rsidRPr="009605E6">
        <w:rPr>
          <w:sz w:val="28"/>
          <w:szCs w:val="28"/>
          <w:lang w:val="en-US"/>
        </w:rPr>
        <w:t xml:space="preserve"> (Organizing and Scientific Committee)  in the IWA Symposium on Water, Wastewater and Environment :Traditions and Culture, 22-24 March 2014, Patras,  Greece. </w:t>
      </w:r>
      <w:r w:rsidRPr="009605E6">
        <w:rPr>
          <w:sz w:val="28"/>
          <w:szCs w:val="28"/>
        </w:rPr>
        <w:t>Συμμετοχή</w:t>
      </w:r>
      <w:r w:rsidRPr="009605E6">
        <w:rPr>
          <w:sz w:val="28"/>
          <w:szCs w:val="28"/>
          <w:lang w:val="en-US"/>
        </w:rPr>
        <w:t xml:space="preserve"> 250 </w:t>
      </w:r>
      <w:r w:rsidRPr="009605E6">
        <w:rPr>
          <w:sz w:val="28"/>
          <w:szCs w:val="28"/>
        </w:rPr>
        <w:t>επιστημόνων</w:t>
      </w:r>
      <w:r w:rsidRPr="009605E6">
        <w:rPr>
          <w:sz w:val="28"/>
          <w:szCs w:val="28"/>
          <w:lang w:val="en-US"/>
        </w:rPr>
        <w:t>.</w:t>
      </w:r>
    </w:p>
    <w:p w:rsidR="00E1220B" w:rsidRPr="009605E6" w:rsidRDefault="00B17BFE" w:rsidP="00470D3A">
      <w:pPr>
        <w:numPr>
          <w:ilvl w:val="3"/>
          <w:numId w:val="35"/>
        </w:numPr>
        <w:jc w:val="both"/>
        <w:rPr>
          <w:sz w:val="28"/>
          <w:szCs w:val="28"/>
        </w:rPr>
      </w:pPr>
      <w:r w:rsidRPr="009605E6">
        <w:rPr>
          <w:b/>
          <w:bCs/>
          <w:sz w:val="28"/>
          <w:szCs w:val="28"/>
        </w:rPr>
        <w:t xml:space="preserve">Οργάνωση </w:t>
      </w:r>
      <w:r w:rsidRPr="009605E6">
        <w:rPr>
          <w:bCs/>
          <w:sz w:val="28"/>
          <w:szCs w:val="28"/>
        </w:rPr>
        <w:t>του 1</w:t>
      </w:r>
      <w:r w:rsidRPr="009605E6">
        <w:rPr>
          <w:bCs/>
          <w:sz w:val="28"/>
          <w:szCs w:val="28"/>
          <w:vertAlign w:val="superscript"/>
        </w:rPr>
        <w:t>ου</w:t>
      </w:r>
      <w:r w:rsidRPr="009605E6">
        <w:rPr>
          <w:bCs/>
          <w:sz w:val="28"/>
          <w:szCs w:val="28"/>
        </w:rPr>
        <w:t xml:space="preserve"> Θερινού Σχολείου στην ‘Διαχείριση Υγρών αποβλήτων’ διαδικτυακά 20-25/Ιουλίου/2015 , με την συμμετοχή 63 συμμετεχόντων.</w:t>
      </w:r>
    </w:p>
    <w:p w:rsidR="00736E7B" w:rsidRPr="009605E6" w:rsidRDefault="00B17BFE" w:rsidP="00470D3A">
      <w:pPr>
        <w:numPr>
          <w:ilvl w:val="3"/>
          <w:numId w:val="35"/>
        </w:numPr>
        <w:jc w:val="both"/>
        <w:rPr>
          <w:sz w:val="28"/>
          <w:szCs w:val="28"/>
        </w:rPr>
      </w:pPr>
      <w:r w:rsidRPr="009605E6">
        <w:rPr>
          <w:b/>
          <w:bCs/>
          <w:sz w:val="28"/>
          <w:szCs w:val="28"/>
        </w:rPr>
        <w:t xml:space="preserve">Οργάνωση </w:t>
      </w:r>
      <w:r w:rsidRPr="009605E6">
        <w:rPr>
          <w:bCs/>
          <w:sz w:val="28"/>
          <w:szCs w:val="28"/>
        </w:rPr>
        <w:t>του 2</w:t>
      </w:r>
      <w:r w:rsidRPr="009605E6">
        <w:rPr>
          <w:bCs/>
          <w:sz w:val="28"/>
          <w:szCs w:val="28"/>
          <w:vertAlign w:val="superscript"/>
        </w:rPr>
        <w:t>ου</w:t>
      </w:r>
      <w:r w:rsidRPr="009605E6">
        <w:rPr>
          <w:bCs/>
          <w:sz w:val="28"/>
          <w:szCs w:val="28"/>
        </w:rPr>
        <w:t xml:space="preserve"> Θερινού Σχολείου στην ‘Διαχείριση Υγρών αποβλήτων’ διαδικτυακά 18-23/Ιουλίου/2016.</w:t>
      </w:r>
    </w:p>
    <w:p w:rsidR="006D3765" w:rsidRPr="009605E6" w:rsidRDefault="006D3765" w:rsidP="00470D3A">
      <w:pPr>
        <w:numPr>
          <w:ilvl w:val="3"/>
          <w:numId w:val="35"/>
        </w:numPr>
        <w:jc w:val="both"/>
        <w:rPr>
          <w:sz w:val="28"/>
          <w:szCs w:val="28"/>
        </w:rPr>
      </w:pPr>
      <w:r w:rsidRPr="009605E6">
        <w:rPr>
          <w:b/>
          <w:bCs/>
          <w:color w:val="222222"/>
          <w:sz w:val="28"/>
          <w:szCs w:val="28"/>
        </w:rPr>
        <w:t>Οργάνωση </w:t>
      </w:r>
      <w:r w:rsidRPr="009605E6">
        <w:rPr>
          <w:color w:val="222222"/>
          <w:sz w:val="28"/>
          <w:szCs w:val="28"/>
        </w:rPr>
        <w:t>του 3</w:t>
      </w:r>
      <w:r w:rsidRPr="009605E6">
        <w:rPr>
          <w:color w:val="222222"/>
          <w:sz w:val="28"/>
          <w:szCs w:val="28"/>
          <w:vertAlign w:val="superscript"/>
        </w:rPr>
        <w:t>ου</w:t>
      </w:r>
      <w:r w:rsidRPr="009605E6">
        <w:rPr>
          <w:color w:val="222222"/>
          <w:sz w:val="28"/>
          <w:szCs w:val="28"/>
        </w:rPr>
        <w:t> Θερινού Σχολείου στην ‘Διαχείριση Υγρών αποβλήτων’ διαδικτυακά 17-22/Ιουλίου/2017.</w:t>
      </w:r>
    </w:p>
    <w:p w:rsidR="006D3765" w:rsidRPr="009605E6" w:rsidRDefault="006D3765" w:rsidP="006D3765">
      <w:pPr>
        <w:numPr>
          <w:ilvl w:val="3"/>
          <w:numId w:val="35"/>
        </w:numPr>
        <w:jc w:val="both"/>
        <w:rPr>
          <w:sz w:val="28"/>
          <w:szCs w:val="28"/>
        </w:rPr>
      </w:pPr>
      <w:r w:rsidRPr="009605E6">
        <w:rPr>
          <w:b/>
          <w:bCs/>
          <w:color w:val="222222"/>
          <w:sz w:val="28"/>
          <w:szCs w:val="28"/>
        </w:rPr>
        <w:t>Οργάνωση </w:t>
      </w:r>
      <w:r w:rsidR="009605E6" w:rsidRPr="009605E6">
        <w:rPr>
          <w:color w:val="222222"/>
          <w:sz w:val="28"/>
          <w:szCs w:val="28"/>
        </w:rPr>
        <w:t>του 4</w:t>
      </w:r>
      <w:r w:rsidRPr="009605E6">
        <w:rPr>
          <w:color w:val="222222"/>
          <w:sz w:val="28"/>
          <w:szCs w:val="28"/>
          <w:vertAlign w:val="superscript"/>
        </w:rPr>
        <w:t>ου</w:t>
      </w:r>
      <w:r w:rsidRPr="009605E6">
        <w:rPr>
          <w:color w:val="222222"/>
          <w:sz w:val="28"/>
          <w:szCs w:val="28"/>
        </w:rPr>
        <w:t> Θερινού Σχολείου στην ‘Διαχείριση Υγρών αποβλήτων’ διαδικτυακά 23-28/Ιουλίου/2018.</w:t>
      </w:r>
    </w:p>
    <w:p w:rsidR="006D3765" w:rsidRPr="009605E6" w:rsidRDefault="006D3765" w:rsidP="009605E6">
      <w:pPr>
        <w:numPr>
          <w:ilvl w:val="3"/>
          <w:numId w:val="35"/>
        </w:numPr>
        <w:jc w:val="both"/>
        <w:rPr>
          <w:sz w:val="28"/>
          <w:szCs w:val="28"/>
          <w:lang w:val="en-US"/>
        </w:rPr>
      </w:pPr>
      <w:r w:rsidRPr="009605E6">
        <w:rPr>
          <w:bCs/>
          <w:sz w:val="28"/>
          <w:szCs w:val="28"/>
          <w:lang w:val="en-US"/>
        </w:rPr>
        <w:t>Visiting Fellow in Environmental Biogeochemistry for the period (2015-2018) in the University of Derby, U.K.</w:t>
      </w:r>
    </w:p>
    <w:p w:rsidR="009605E6" w:rsidRPr="00111767" w:rsidRDefault="009605E6" w:rsidP="009605E6">
      <w:pPr>
        <w:numPr>
          <w:ilvl w:val="3"/>
          <w:numId w:val="35"/>
        </w:numPr>
        <w:jc w:val="both"/>
        <w:rPr>
          <w:sz w:val="28"/>
          <w:szCs w:val="28"/>
          <w:lang w:val="en-US"/>
        </w:rPr>
      </w:pPr>
      <w:r w:rsidRPr="009605E6">
        <w:rPr>
          <w:bCs/>
          <w:sz w:val="28"/>
          <w:szCs w:val="28"/>
          <w:lang w:val="en-US"/>
        </w:rPr>
        <w:lastRenderedPageBreak/>
        <w:t>Co-chair 10</w:t>
      </w:r>
      <w:r w:rsidRPr="009605E6">
        <w:rPr>
          <w:bCs/>
          <w:sz w:val="28"/>
          <w:szCs w:val="28"/>
          <w:vertAlign w:val="superscript"/>
          <w:lang w:val="en-US"/>
        </w:rPr>
        <w:t>th</w:t>
      </w:r>
      <w:r w:rsidRPr="009605E6">
        <w:rPr>
          <w:bCs/>
          <w:sz w:val="28"/>
          <w:szCs w:val="28"/>
          <w:lang w:val="en-US"/>
        </w:rPr>
        <w:t xml:space="preserve"> IWA International Symposium on Waste management problems in Agro-Industries, June, 19-21, </w:t>
      </w:r>
      <w:r w:rsidR="00111767">
        <w:rPr>
          <w:bCs/>
          <w:sz w:val="28"/>
          <w:szCs w:val="28"/>
          <w:lang w:val="en-US"/>
        </w:rPr>
        <w:t xml:space="preserve">Rhodes, </w:t>
      </w:r>
      <w:r w:rsidRPr="009605E6">
        <w:rPr>
          <w:bCs/>
          <w:sz w:val="28"/>
          <w:szCs w:val="28"/>
          <w:lang w:val="en-US"/>
        </w:rPr>
        <w:t>Greece.</w:t>
      </w:r>
    </w:p>
    <w:p w:rsidR="00111767" w:rsidRPr="0028375D" w:rsidRDefault="00111767" w:rsidP="00111767">
      <w:pPr>
        <w:numPr>
          <w:ilvl w:val="3"/>
          <w:numId w:val="35"/>
        </w:numPr>
        <w:jc w:val="both"/>
        <w:rPr>
          <w:sz w:val="28"/>
          <w:szCs w:val="28"/>
        </w:rPr>
      </w:pPr>
      <w:r w:rsidRPr="009605E6">
        <w:rPr>
          <w:b/>
          <w:bCs/>
          <w:color w:val="222222"/>
          <w:sz w:val="28"/>
          <w:szCs w:val="28"/>
        </w:rPr>
        <w:t>Οργάνωση </w:t>
      </w:r>
      <w:r>
        <w:rPr>
          <w:color w:val="222222"/>
          <w:sz w:val="28"/>
          <w:szCs w:val="28"/>
        </w:rPr>
        <w:t>του 5</w:t>
      </w:r>
      <w:r w:rsidRPr="009605E6">
        <w:rPr>
          <w:color w:val="222222"/>
          <w:sz w:val="28"/>
          <w:szCs w:val="28"/>
          <w:vertAlign w:val="superscript"/>
        </w:rPr>
        <w:t>ου</w:t>
      </w:r>
      <w:r w:rsidRPr="009605E6">
        <w:rPr>
          <w:color w:val="222222"/>
          <w:sz w:val="28"/>
          <w:szCs w:val="28"/>
        </w:rPr>
        <w:t> Θερινού Σχολείου στην ‘Διαχείριση</w:t>
      </w:r>
      <w:r>
        <w:rPr>
          <w:color w:val="222222"/>
          <w:sz w:val="28"/>
          <w:szCs w:val="28"/>
        </w:rPr>
        <w:t xml:space="preserve"> Υγρών αποβλήτων’ διαδικτυακά 22-27</w:t>
      </w:r>
      <w:r w:rsidR="0022160F">
        <w:rPr>
          <w:color w:val="222222"/>
          <w:sz w:val="28"/>
          <w:szCs w:val="28"/>
        </w:rPr>
        <w:t>/Ιουλίου/2019</w:t>
      </w:r>
      <w:r w:rsidRPr="009605E6">
        <w:rPr>
          <w:color w:val="222222"/>
          <w:sz w:val="28"/>
          <w:szCs w:val="28"/>
        </w:rPr>
        <w:t>.</w:t>
      </w:r>
    </w:p>
    <w:p w:rsidR="0028375D" w:rsidRPr="00CB73CB" w:rsidRDefault="0028375D" w:rsidP="0028375D">
      <w:pPr>
        <w:numPr>
          <w:ilvl w:val="3"/>
          <w:numId w:val="35"/>
        </w:numPr>
        <w:jc w:val="both"/>
        <w:rPr>
          <w:sz w:val="28"/>
          <w:szCs w:val="28"/>
        </w:rPr>
      </w:pPr>
      <w:r w:rsidRPr="009605E6">
        <w:rPr>
          <w:b/>
          <w:bCs/>
          <w:color w:val="222222"/>
          <w:sz w:val="28"/>
          <w:szCs w:val="28"/>
        </w:rPr>
        <w:t>Οργάνωση </w:t>
      </w:r>
      <w:r>
        <w:rPr>
          <w:color w:val="222222"/>
          <w:sz w:val="28"/>
          <w:szCs w:val="28"/>
        </w:rPr>
        <w:t>του 6</w:t>
      </w:r>
      <w:r w:rsidRPr="009605E6">
        <w:rPr>
          <w:color w:val="222222"/>
          <w:sz w:val="28"/>
          <w:szCs w:val="28"/>
          <w:vertAlign w:val="superscript"/>
        </w:rPr>
        <w:t>ου</w:t>
      </w:r>
      <w:r w:rsidRPr="009605E6">
        <w:rPr>
          <w:color w:val="222222"/>
          <w:sz w:val="28"/>
          <w:szCs w:val="28"/>
        </w:rPr>
        <w:t> Θερινού Σχολείου στην ‘Διαχείριση</w:t>
      </w:r>
      <w:r>
        <w:rPr>
          <w:color w:val="222222"/>
          <w:sz w:val="28"/>
          <w:szCs w:val="28"/>
        </w:rPr>
        <w:t xml:space="preserve"> Υγρών αποβλήτων’ διαδικτυακά 31-27/Ιουλίου/2021</w:t>
      </w:r>
      <w:r w:rsidRPr="009605E6">
        <w:rPr>
          <w:color w:val="222222"/>
          <w:sz w:val="28"/>
          <w:szCs w:val="28"/>
        </w:rPr>
        <w:t>.</w:t>
      </w:r>
    </w:p>
    <w:p w:rsidR="00CB73CB" w:rsidRPr="0072125C" w:rsidRDefault="00CB73CB" w:rsidP="0028375D">
      <w:pPr>
        <w:numPr>
          <w:ilvl w:val="3"/>
          <w:numId w:val="35"/>
        </w:numPr>
        <w:jc w:val="both"/>
        <w:rPr>
          <w:sz w:val="28"/>
          <w:szCs w:val="28"/>
        </w:rPr>
      </w:pPr>
      <w:r>
        <w:rPr>
          <w:b/>
          <w:bCs/>
          <w:color w:val="222222"/>
          <w:sz w:val="28"/>
          <w:szCs w:val="28"/>
        </w:rPr>
        <w:t xml:space="preserve">Οργάνωση </w:t>
      </w:r>
      <w:r>
        <w:rPr>
          <w:color w:val="222222"/>
          <w:sz w:val="28"/>
          <w:szCs w:val="28"/>
        </w:rPr>
        <w:t>του 7</w:t>
      </w:r>
      <w:r w:rsidRPr="009605E6">
        <w:rPr>
          <w:color w:val="222222"/>
          <w:sz w:val="28"/>
          <w:szCs w:val="28"/>
          <w:vertAlign w:val="superscript"/>
        </w:rPr>
        <w:t>ου</w:t>
      </w:r>
      <w:r w:rsidRPr="009605E6">
        <w:rPr>
          <w:color w:val="222222"/>
          <w:sz w:val="28"/>
          <w:szCs w:val="28"/>
        </w:rPr>
        <w:t> Θερινού Σχολείου στην ‘Διαχείριση</w:t>
      </w:r>
      <w:r>
        <w:rPr>
          <w:color w:val="222222"/>
          <w:sz w:val="28"/>
          <w:szCs w:val="28"/>
        </w:rPr>
        <w:t xml:space="preserve"> Υγρών αποβλήτων’ διαδικτυακά 11-24/Ιουλίου/2022</w:t>
      </w:r>
      <w:r w:rsidRPr="009605E6">
        <w:rPr>
          <w:color w:val="222222"/>
          <w:sz w:val="28"/>
          <w:szCs w:val="28"/>
        </w:rPr>
        <w:t>.</w:t>
      </w:r>
    </w:p>
    <w:p w:rsidR="0072125C" w:rsidRPr="00931B20" w:rsidRDefault="0072125C" w:rsidP="0028375D">
      <w:pPr>
        <w:numPr>
          <w:ilvl w:val="3"/>
          <w:numId w:val="35"/>
        </w:numPr>
        <w:jc w:val="both"/>
        <w:rPr>
          <w:sz w:val="28"/>
          <w:szCs w:val="28"/>
        </w:rPr>
      </w:pPr>
      <w:r>
        <w:rPr>
          <w:b/>
          <w:bCs/>
          <w:color w:val="222222"/>
          <w:sz w:val="28"/>
          <w:szCs w:val="28"/>
        </w:rPr>
        <w:t xml:space="preserve">Οργάνωση Πανελλήνιας συνάντησης Περιφερειακών Συμβουλίων Ερευνας και καινοτομίας, </w:t>
      </w:r>
      <w:r w:rsidR="00931B20">
        <w:rPr>
          <w:b/>
          <w:bCs/>
          <w:color w:val="222222"/>
          <w:sz w:val="28"/>
          <w:szCs w:val="28"/>
        </w:rPr>
        <w:t>Περιφέρειας Δυτικής Ελλάδας, 29-30 Ιανουαρίου, 2021, Κλειτορία, Καλαβρύτων.</w:t>
      </w:r>
    </w:p>
    <w:p w:rsidR="00111767" w:rsidRPr="00931B20" w:rsidRDefault="00931B20" w:rsidP="00931B20">
      <w:pPr>
        <w:numPr>
          <w:ilvl w:val="3"/>
          <w:numId w:val="35"/>
        </w:numPr>
        <w:jc w:val="both"/>
        <w:rPr>
          <w:sz w:val="28"/>
          <w:szCs w:val="28"/>
          <w:lang w:val="en-US"/>
        </w:rPr>
      </w:pPr>
      <w:r w:rsidRPr="00931B20">
        <w:rPr>
          <w:b/>
          <w:sz w:val="28"/>
          <w:szCs w:val="28"/>
          <w:lang w:val="en-US"/>
        </w:rPr>
        <w:t>Workshop on:</w:t>
      </w:r>
      <w:r w:rsidRPr="00931B20">
        <w:rPr>
          <w:sz w:val="28"/>
          <w:szCs w:val="28"/>
          <w:lang w:val="en-US"/>
        </w:rPr>
        <w:t xml:space="preserve"> </w:t>
      </w:r>
      <w:r w:rsidRPr="00931B20">
        <w:rPr>
          <w:b/>
          <w:sz w:val="28"/>
          <w:szCs w:val="28"/>
          <w:lang w:val="en-US"/>
        </w:rPr>
        <w:t>Water, Wastewater and Environment:Tecnology, Traditions and Culture, Hellenic Open University, Patras, 22 March, 2021.</w:t>
      </w:r>
    </w:p>
    <w:p w:rsidR="006D3765" w:rsidRPr="00931B20" w:rsidRDefault="006D3765" w:rsidP="009605E6">
      <w:pPr>
        <w:ind w:left="2880"/>
        <w:jc w:val="both"/>
        <w:rPr>
          <w:sz w:val="28"/>
          <w:szCs w:val="28"/>
          <w:lang w:val="en-US"/>
        </w:rPr>
      </w:pPr>
    </w:p>
    <w:p w:rsidR="00736E7B" w:rsidRDefault="00736E7B">
      <w:pPr>
        <w:jc w:val="both"/>
        <w:rPr>
          <w:b/>
          <w:bCs/>
          <w:sz w:val="28"/>
          <w:szCs w:val="28"/>
        </w:rPr>
      </w:pPr>
      <w:r>
        <w:rPr>
          <w:b/>
          <w:bCs/>
          <w:sz w:val="28"/>
          <w:szCs w:val="28"/>
        </w:rPr>
        <w:t>Βραβεία-Υποτροφίες</w:t>
      </w:r>
    </w:p>
    <w:p w:rsidR="00736E7B" w:rsidRDefault="00736E7B">
      <w:pPr>
        <w:jc w:val="both"/>
        <w:rPr>
          <w:b/>
          <w:bCs/>
          <w:sz w:val="28"/>
          <w:szCs w:val="28"/>
        </w:rPr>
      </w:pPr>
    </w:p>
    <w:p w:rsidR="00736E7B" w:rsidRDefault="00736E7B" w:rsidP="00E17ABE">
      <w:pPr>
        <w:numPr>
          <w:ilvl w:val="0"/>
          <w:numId w:val="33"/>
        </w:numPr>
        <w:jc w:val="both"/>
        <w:rPr>
          <w:bCs/>
          <w:sz w:val="28"/>
          <w:szCs w:val="28"/>
        </w:rPr>
      </w:pPr>
      <w:r>
        <w:rPr>
          <w:bCs/>
          <w:sz w:val="28"/>
          <w:szCs w:val="28"/>
        </w:rPr>
        <w:t>Βραβείο της Περιφέρειας Δυτικής Ελλάδας το 2009 για την ‘συνεισφορά στην αναβάθμιση και προστασία του περιβάλλοντος’</w:t>
      </w:r>
    </w:p>
    <w:p w:rsidR="00736E7B" w:rsidRPr="0028058C" w:rsidRDefault="00736E7B" w:rsidP="00E17ABE">
      <w:pPr>
        <w:numPr>
          <w:ilvl w:val="0"/>
          <w:numId w:val="33"/>
        </w:numPr>
        <w:jc w:val="both"/>
        <w:rPr>
          <w:b/>
          <w:bCs/>
          <w:sz w:val="28"/>
          <w:szCs w:val="28"/>
        </w:rPr>
      </w:pPr>
      <w:r>
        <w:rPr>
          <w:sz w:val="28"/>
          <w:szCs w:val="28"/>
        </w:rPr>
        <w:t>Υποτροφία</w:t>
      </w:r>
      <w:r w:rsidRPr="00736E7B">
        <w:rPr>
          <w:sz w:val="28"/>
          <w:szCs w:val="28"/>
        </w:rPr>
        <w:t xml:space="preserve"> </w:t>
      </w:r>
      <w:r>
        <w:rPr>
          <w:sz w:val="28"/>
          <w:szCs w:val="28"/>
        </w:rPr>
        <w:t>της</w:t>
      </w:r>
      <w:r w:rsidRPr="00736E7B">
        <w:rPr>
          <w:sz w:val="28"/>
          <w:szCs w:val="28"/>
        </w:rPr>
        <w:t xml:space="preserve">  </w:t>
      </w:r>
      <w:r>
        <w:rPr>
          <w:sz w:val="28"/>
          <w:szCs w:val="28"/>
          <w:lang w:val="en-GB"/>
        </w:rPr>
        <w:t>DAAD</w:t>
      </w:r>
      <w:r w:rsidRPr="00736E7B">
        <w:rPr>
          <w:sz w:val="28"/>
          <w:szCs w:val="28"/>
        </w:rPr>
        <w:t xml:space="preserve"> </w:t>
      </w:r>
      <w:r>
        <w:rPr>
          <w:sz w:val="28"/>
          <w:szCs w:val="28"/>
        </w:rPr>
        <w:t>για</w:t>
      </w:r>
      <w:r w:rsidRPr="00736E7B">
        <w:rPr>
          <w:sz w:val="28"/>
          <w:szCs w:val="28"/>
        </w:rPr>
        <w:t xml:space="preserve"> </w:t>
      </w:r>
      <w:r>
        <w:rPr>
          <w:sz w:val="28"/>
          <w:szCs w:val="28"/>
        </w:rPr>
        <w:t>διδασκαλία</w:t>
      </w:r>
      <w:r w:rsidRPr="00736E7B">
        <w:rPr>
          <w:sz w:val="28"/>
          <w:szCs w:val="28"/>
        </w:rPr>
        <w:t xml:space="preserve"> </w:t>
      </w:r>
      <w:r>
        <w:rPr>
          <w:sz w:val="28"/>
          <w:szCs w:val="28"/>
        </w:rPr>
        <w:t>και</w:t>
      </w:r>
      <w:r w:rsidRPr="00736E7B">
        <w:rPr>
          <w:sz w:val="28"/>
          <w:szCs w:val="28"/>
        </w:rPr>
        <w:t xml:space="preserve"> </w:t>
      </w:r>
      <w:r>
        <w:rPr>
          <w:sz w:val="28"/>
          <w:szCs w:val="28"/>
        </w:rPr>
        <w:t>ερευνητική</w:t>
      </w:r>
      <w:r w:rsidRPr="00736E7B">
        <w:rPr>
          <w:sz w:val="28"/>
          <w:szCs w:val="28"/>
        </w:rPr>
        <w:t xml:space="preserve"> </w:t>
      </w:r>
      <w:r>
        <w:rPr>
          <w:sz w:val="28"/>
          <w:szCs w:val="28"/>
        </w:rPr>
        <w:t>συνεργασία</w:t>
      </w:r>
      <w:r w:rsidRPr="00736E7B">
        <w:rPr>
          <w:sz w:val="28"/>
          <w:szCs w:val="28"/>
        </w:rPr>
        <w:t xml:space="preserve"> </w:t>
      </w:r>
      <w:r>
        <w:rPr>
          <w:sz w:val="28"/>
          <w:szCs w:val="28"/>
        </w:rPr>
        <w:t>στο</w:t>
      </w:r>
      <w:r w:rsidRPr="00736E7B">
        <w:rPr>
          <w:sz w:val="28"/>
          <w:szCs w:val="28"/>
        </w:rPr>
        <w:t xml:space="preserve"> </w:t>
      </w:r>
      <w:r>
        <w:rPr>
          <w:sz w:val="28"/>
          <w:szCs w:val="28"/>
          <w:lang w:val="en-US"/>
        </w:rPr>
        <w:t>University</w:t>
      </w:r>
      <w:r w:rsidRPr="00736E7B">
        <w:rPr>
          <w:sz w:val="28"/>
          <w:szCs w:val="28"/>
        </w:rPr>
        <w:t xml:space="preserve"> </w:t>
      </w:r>
      <w:r>
        <w:rPr>
          <w:sz w:val="28"/>
          <w:szCs w:val="28"/>
          <w:lang w:val="en-US"/>
        </w:rPr>
        <w:t>of</w:t>
      </w:r>
      <w:r w:rsidRPr="00736E7B">
        <w:rPr>
          <w:sz w:val="28"/>
          <w:szCs w:val="28"/>
        </w:rPr>
        <w:t xml:space="preserve"> </w:t>
      </w:r>
      <w:r>
        <w:rPr>
          <w:sz w:val="28"/>
          <w:szCs w:val="28"/>
          <w:lang w:val="en-US"/>
        </w:rPr>
        <w:t>B</w:t>
      </w:r>
      <w:r w:rsidRPr="004407D3">
        <w:rPr>
          <w:sz w:val="28"/>
          <w:szCs w:val="28"/>
          <w:lang w:val="en-US"/>
        </w:rPr>
        <w:t>raunschweig</w:t>
      </w:r>
      <w:r w:rsidRPr="00736E7B">
        <w:rPr>
          <w:sz w:val="28"/>
          <w:szCs w:val="28"/>
        </w:rPr>
        <w:t xml:space="preserve"> </w:t>
      </w:r>
      <w:r>
        <w:rPr>
          <w:sz w:val="28"/>
          <w:szCs w:val="28"/>
          <w:lang w:val="en-GB"/>
        </w:rPr>
        <w:t>Germany</w:t>
      </w:r>
      <w:r w:rsidRPr="00736E7B">
        <w:rPr>
          <w:sz w:val="28"/>
          <w:szCs w:val="28"/>
        </w:rPr>
        <w:t xml:space="preserve">, </w:t>
      </w:r>
      <w:r>
        <w:rPr>
          <w:sz w:val="28"/>
          <w:szCs w:val="28"/>
          <w:lang w:val="en-US"/>
        </w:rPr>
        <w:t>Institute</w:t>
      </w:r>
      <w:r w:rsidRPr="00736E7B">
        <w:rPr>
          <w:sz w:val="28"/>
          <w:szCs w:val="28"/>
        </w:rPr>
        <w:t xml:space="preserve"> </w:t>
      </w:r>
      <w:r>
        <w:rPr>
          <w:sz w:val="28"/>
          <w:szCs w:val="28"/>
          <w:lang w:val="en-US"/>
        </w:rPr>
        <w:t>of</w:t>
      </w:r>
      <w:r w:rsidRPr="00736E7B">
        <w:rPr>
          <w:sz w:val="28"/>
          <w:szCs w:val="28"/>
        </w:rPr>
        <w:t xml:space="preserve"> </w:t>
      </w:r>
      <w:r>
        <w:rPr>
          <w:sz w:val="28"/>
          <w:szCs w:val="28"/>
          <w:lang w:val="en-US"/>
        </w:rPr>
        <w:t>Sanitary</w:t>
      </w:r>
      <w:r w:rsidRPr="00736E7B">
        <w:rPr>
          <w:sz w:val="28"/>
          <w:szCs w:val="28"/>
        </w:rPr>
        <w:t xml:space="preserve"> </w:t>
      </w:r>
      <w:r>
        <w:rPr>
          <w:sz w:val="28"/>
          <w:szCs w:val="28"/>
          <w:lang w:val="en-US"/>
        </w:rPr>
        <w:t>and</w:t>
      </w:r>
      <w:r w:rsidRPr="00736E7B">
        <w:rPr>
          <w:sz w:val="28"/>
          <w:szCs w:val="28"/>
        </w:rPr>
        <w:t xml:space="preserve"> </w:t>
      </w:r>
      <w:r>
        <w:rPr>
          <w:sz w:val="28"/>
          <w:szCs w:val="28"/>
          <w:lang w:val="en-US"/>
        </w:rPr>
        <w:t>Environmental</w:t>
      </w:r>
      <w:r w:rsidRPr="00736E7B">
        <w:rPr>
          <w:sz w:val="28"/>
          <w:szCs w:val="28"/>
        </w:rPr>
        <w:t xml:space="preserve"> </w:t>
      </w:r>
      <w:r>
        <w:rPr>
          <w:sz w:val="28"/>
          <w:szCs w:val="28"/>
          <w:lang w:val="en-US"/>
        </w:rPr>
        <w:t>Engineering</w:t>
      </w:r>
      <w:r w:rsidRPr="00736E7B">
        <w:rPr>
          <w:sz w:val="28"/>
          <w:szCs w:val="28"/>
        </w:rPr>
        <w:t xml:space="preserve">, </w:t>
      </w:r>
      <w:r>
        <w:rPr>
          <w:sz w:val="28"/>
          <w:szCs w:val="28"/>
        </w:rPr>
        <w:t>το</w:t>
      </w:r>
      <w:r w:rsidRPr="00736E7B">
        <w:rPr>
          <w:sz w:val="28"/>
          <w:szCs w:val="28"/>
        </w:rPr>
        <w:t xml:space="preserve"> </w:t>
      </w:r>
      <w:r>
        <w:rPr>
          <w:sz w:val="28"/>
          <w:szCs w:val="28"/>
        </w:rPr>
        <w:t>διάστημα</w:t>
      </w:r>
      <w:r w:rsidRPr="00736E7B">
        <w:rPr>
          <w:sz w:val="28"/>
          <w:szCs w:val="28"/>
        </w:rPr>
        <w:t xml:space="preserve"> 01-11 </w:t>
      </w:r>
      <w:r>
        <w:rPr>
          <w:sz w:val="28"/>
          <w:szCs w:val="28"/>
        </w:rPr>
        <w:t>έως</w:t>
      </w:r>
      <w:r w:rsidRPr="00736E7B">
        <w:rPr>
          <w:sz w:val="28"/>
          <w:szCs w:val="28"/>
        </w:rPr>
        <w:t xml:space="preserve"> 30-11 </w:t>
      </w:r>
      <w:r>
        <w:rPr>
          <w:sz w:val="28"/>
          <w:szCs w:val="28"/>
        </w:rPr>
        <w:t>του</w:t>
      </w:r>
      <w:r w:rsidRPr="00736E7B">
        <w:rPr>
          <w:sz w:val="28"/>
          <w:szCs w:val="28"/>
        </w:rPr>
        <w:t xml:space="preserve"> 2012.</w:t>
      </w:r>
    </w:p>
    <w:p w:rsidR="0028058C" w:rsidRPr="00222F30" w:rsidRDefault="0028058C" w:rsidP="0028058C">
      <w:pPr>
        <w:pStyle w:val="aa"/>
        <w:numPr>
          <w:ilvl w:val="0"/>
          <w:numId w:val="33"/>
        </w:numPr>
        <w:jc w:val="both"/>
        <w:rPr>
          <w:bCs/>
          <w:sz w:val="28"/>
          <w:szCs w:val="28"/>
          <w:lang w:val="en-US"/>
        </w:rPr>
      </w:pPr>
      <w:r w:rsidRPr="0028058C">
        <w:rPr>
          <w:bCs/>
          <w:sz w:val="28"/>
          <w:szCs w:val="28"/>
          <w:lang w:val="en-US"/>
        </w:rPr>
        <w:t>Visiting Fellow in Environmental Biogeochemistry for the period (2015-2018) in the University of Derby, U.K.</w:t>
      </w:r>
    </w:p>
    <w:p w:rsidR="00222F30" w:rsidRDefault="00222F30" w:rsidP="0028058C">
      <w:pPr>
        <w:pStyle w:val="aa"/>
        <w:numPr>
          <w:ilvl w:val="0"/>
          <w:numId w:val="33"/>
        </w:numPr>
        <w:jc w:val="both"/>
        <w:rPr>
          <w:bCs/>
          <w:sz w:val="28"/>
          <w:szCs w:val="28"/>
          <w:lang w:val="en-US"/>
        </w:rPr>
      </w:pPr>
      <w:r>
        <w:rPr>
          <w:bCs/>
          <w:sz w:val="28"/>
          <w:szCs w:val="28"/>
          <w:lang w:val="en-US"/>
        </w:rPr>
        <w:t>Guest Professor, University of Hubei, Wuhan, China, 2019-2022.</w:t>
      </w:r>
    </w:p>
    <w:p w:rsidR="00222F30" w:rsidRDefault="00222F30" w:rsidP="0028058C">
      <w:pPr>
        <w:pStyle w:val="aa"/>
        <w:numPr>
          <w:ilvl w:val="0"/>
          <w:numId w:val="33"/>
        </w:numPr>
        <w:jc w:val="both"/>
        <w:rPr>
          <w:bCs/>
          <w:sz w:val="28"/>
          <w:szCs w:val="28"/>
        </w:rPr>
      </w:pPr>
      <w:r>
        <w:rPr>
          <w:bCs/>
          <w:sz w:val="28"/>
          <w:szCs w:val="28"/>
        </w:rPr>
        <w:t>Τιμητική πλακέτα της Διοικούσας Επιτροπής του Παραρτήματος Πελοποννήσου και Δυτικής Στερεάς Ελλάδος του Γεωτεχνικού Επιμελητηρίου Ελλάδος, 8 Φεβρουαρίου, 2020.</w:t>
      </w:r>
    </w:p>
    <w:p w:rsidR="00E1220B" w:rsidRPr="005A0200" w:rsidRDefault="00F0213C" w:rsidP="005A0200">
      <w:pPr>
        <w:pStyle w:val="aa"/>
        <w:numPr>
          <w:ilvl w:val="0"/>
          <w:numId w:val="33"/>
        </w:numPr>
        <w:autoSpaceDE/>
        <w:autoSpaceDN/>
        <w:spacing w:before="100" w:beforeAutospacing="1" w:after="100" w:afterAutospacing="1"/>
        <w:jc w:val="both"/>
        <w:rPr>
          <w:sz w:val="28"/>
          <w:szCs w:val="28"/>
        </w:rPr>
      </w:pPr>
      <w:r>
        <w:rPr>
          <w:sz w:val="28"/>
          <w:szCs w:val="28"/>
        </w:rPr>
        <w:t>Δίπλωμα</w:t>
      </w:r>
      <w:r w:rsidR="00AE3D88" w:rsidRPr="00897E41">
        <w:rPr>
          <w:sz w:val="28"/>
          <w:szCs w:val="28"/>
        </w:rPr>
        <w:t xml:space="preserve"> Ευρεσιτεχνίας </w:t>
      </w:r>
      <w:r>
        <w:rPr>
          <w:sz w:val="28"/>
          <w:szCs w:val="28"/>
        </w:rPr>
        <w:t xml:space="preserve">από το Οργανισμό Βιομηχανικής Ιδιοκτησίας (ΟΒΙ) 8-1-2021 </w:t>
      </w:r>
      <w:r w:rsidR="00AE3D88" w:rsidRPr="00897E41">
        <w:rPr>
          <w:sz w:val="28"/>
          <w:szCs w:val="28"/>
        </w:rPr>
        <w:t>με τίτλο «</w:t>
      </w:r>
      <w:r>
        <w:rPr>
          <w:sz w:val="28"/>
          <w:szCs w:val="28"/>
        </w:rPr>
        <w:t xml:space="preserve">Διεργασία </w:t>
      </w:r>
      <w:r w:rsidR="00AE3D88" w:rsidRPr="00897E41">
        <w:rPr>
          <w:sz w:val="28"/>
          <w:szCs w:val="28"/>
        </w:rPr>
        <w:t xml:space="preserve">Υγιεινοποίηση και σταθεροποίηση βιοστερεών προϊόντων </w:t>
      </w:r>
      <w:r>
        <w:rPr>
          <w:sz w:val="28"/>
          <w:szCs w:val="28"/>
        </w:rPr>
        <w:t>με χρήση ψυχρού πλάσματος</w:t>
      </w:r>
      <w:r w:rsidR="00AE3D88" w:rsidRPr="00897E41">
        <w:rPr>
          <w:sz w:val="28"/>
          <w:szCs w:val="28"/>
        </w:rPr>
        <w:t xml:space="preserve">» </w:t>
      </w:r>
      <w:r w:rsidR="00095827" w:rsidRPr="00897E41">
        <w:rPr>
          <w:sz w:val="28"/>
          <w:szCs w:val="28"/>
        </w:rPr>
        <w:t>μεταξύ του ΕΑΠ (Εργαστήριο Τεχνολογιών Αειφορικής Διαχείρισης Αποβλήτων) και του Πανεπιστημίου Πατρών.</w:t>
      </w:r>
      <w:r>
        <w:rPr>
          <w:sz w:val="28"/>
          <w:szCs w:val="28"/>
        </w:rPr>
        <w:t xml:space="preserve"> Αριθμός ευρεσιτεχνίας 1009896, διεθνής ταξινόμηση</w:t>
      </w:r>
      <w:r>
        <w:rPr>
          <w:sz w:val="28"/>
          <w:szCs w:val="28"/>
          <w:lang w:val="en-US"/>
        </w:rPr>
        <w:t>: A61L 2/14, Co2F 11/00, Ho5H 1/24.</w:t>
      </w:r>
    </w:p>
    <w:p w:rsidR="00E1220B" w:rsidRPr="00222F30" w:rsidRDefault="00E1220B">
      <w:pPr>
        <w:jc w:val="both"/>
        <w:rPr>
          <w:b/>
          <w:bCs/>
          <w:sz w:val="28"/>
          <w:szCs w:val="28"/>
        </w:rPr>
      </w:pPr>
    </w:p>
    <w:p w:rsidR="00E1220B" w:rsidRPr="00222F30" w:rsidRDefault="00E1220B">
      <w:pPr>
        <w:jc w:val="both"/>
        <w:rPr>
          <w:b/>
          <w:bCs/>
          <w:sz w:val="28"/>
          <w:szCs w:val="28"/>
        </w:rPr>
      </w:pPr>
    </w:p>
    <w:p w:rsidR="00816A8F" w:rsidRDefault="009755B7">
      <w:pPr>
        <w:jc w:val="both"/>
        <w:rPr>
          <w:b/>
          <w:bCs/>
          <w:sz w:val="28"/>
          <w:szCs w:val="28"/>
        </w:rPr>
      </w:pPr>
      <w:r w:rsidRPr="002F3343">
        <w:rPr>
          <w:b/>
          <w:bCs/>
          <w:sz w:val="28"/>
          <w:szCs w:val="28"/>
        </w:rPr>
        <w:t>ΗΜΕΡΙΔΕΣ</w:t>
      </w:r>
    </w:p>
    <w:p w:rsidR="00874E05" w:rsidRDefault="00874E05">
      <w:pPr>
        <w:jc w:val="both"/>
        <w:rPr>
          <w:b/>
          <w:bCs/>
          <w:sz w:val="28"/>
          <w:szCs w:val="28"/>
        </w:rPr>
      </w:pPr>
    </w:p>
    <w:p w:rsidR="00874E05" w:rsidRPr="00874E05" w:rsidRDefault="00874E05" w:rsidP="00874E05">
      <w:pPr>
        <w:pStyle w:val="aa"/>
        <w:adjustRightInd w:val="0"/>
        <w:ind w:left="851"/>
        <w:jc w:val="both"/>
        <w:rPr>
          <w:sz w:val="28"/>
          <w:szCs w:val="28"/>
        </w:rPr>
      </w:pPr>
      <w:r>
        <w:rPr>
          <w:sz w:val="28"/>
          <w:szCs w:val="28"/>
        </w:rPr>
        <w:t>Συμμετοχή σε 30 Ημερίδες ως προσκεκλημένος ομιλητής</w:t>
      </w:r>
    </w:p>
    <w:p w:rsidR="00874E05" w:rsidRPr="002F3343" w:rsidRDefault="00874E05">
      <w:pPr>
        <w:jc w:val="both"/>
        <w:rPr>
          <w:b/>
          <w:bCs/>
          <w:sz w:val="28"/>
          <w:szCs w:val="28"/>
        </w:rPr>
      </w:pPr>
    </w:p>
    <w:p w:rsidR="00AA6188" w:rsidRPr="005A0200" w:rsidRDefault="00AA6188">
      <w:pPr>
        <w:pStyle w:val="a5"/>
        <w:rPr>
          <w:b/>
          <w:bCs/>
          <w:sz w:val="28"/>
          <w:szCs w:val="28"/>
          <w:lang w:val="el-GR"/>
        </w:rPr>
      </w:pPr>
    </w:p>
    <w:p w:rsidR="009A0D0F" w:rsidRPr="009A0D0F" w:rsidRDefault="00004DBC">
      <w:pPr>
        <w:pStyle w:val="a5"/>
        <w:rPr>
          <w:b/>
          <w:bCs/>
          <w:sz w:val="28"/>
          <w:szCs w:val="28"/>
          <w:lang w:val="el-GR"/>
        </w:rPr>
      </w:pPr>
      <w:r w:rsidRPr="009A0D0F">
        <w:rPr>
          <w:b/>
          <w:bCs/>
          <w:sz w:val="28"/>
          <w:szCs w:val="28"/>
          <w:lang w:val="el-GR"/>
        </w:rPr>
        <w:t>Άρθρα</w:t>
      </w:r>
      <w:r w:rsidR="009A0D0F" w:rsidRPr="009A0D0F">
        <w:rPr>
          <w:b/>
          <w:bCs/>
          <w:sz w:val="28"/>
          <w:szCs w:val="28"/>
          <w:lang w:val="el-GR"/>
        </w:rPr>
        <w:t>- Μελέτες του ιδίου</w:t>
      </w:r>
    </w:p>
    <w:p w:rsidR="009A0D0F" w:rsidRDefault="009A0D0F">
      <w:pPr>
        <w:pStyle w:val="a5"/>
        <w:rPr>
          <w:lang w:val="el-GR"/>
        </w:rPr>
      </w:pPr>
    </w:p>
    <w:p w:rsidR="009A0D0F" w:rsidRDefault="00816A8F" w:rsidP="009A0D0F">
      <w:pPr>
        <w:pStyle w:val="a5"/>
        <w:rPr>
          <w:lang w:val="el-GR"/>
        </w:rPr>
      </w:pPr>
      <w:r>
        <w:rPr>
          <w:lang w:val="el-GR"/>
        </w:rPr>
        <w:t xml:space="preserve">Συγγραφέας σειράς άρθρων </w:t>
      </w:r>
      <w:r w:rsidR="0051591D">
        <w:rPr>
          <w:lang w:val="el-GR"/>
        </w:rPr>
        <w:t>(περί τα 100)</w:t>
      </w:r>
      <w:r>
        <w:rPr>
          <w:lang w:val="el-GR"/>
        </w:rPr>
        <w:t>σε εφημερί</w:t>
      </w:r>
      <w:r w:rsidR="009A0D0F">
        <w:rPr>
          <w:lang w:val="el-GR"/>
        </w:rPr>
        <w:t>δες και περιοδικά γεωργικών ,</w:t>
      </w:r>
      <w:r>
        <w:rPr>
          <w:lang w:val="el-GR"/>
        </w:rPr>
        <w:t>περιβαλλοντικών</w:t>
      </w:r>
      <w:r w:rsidR="009A0D0F">
        <w:rPr>
          <w:lang w:val="el-GR"/>
        </w:rPr>
        <w:t xml:space="preserve"> αλλά και γενικότερου κοινωνικού ενδιαφέροντος </w:t>
      </w:r>
      <w:r>
        <w:rPr>
          <w:lang w:val="el-GR"/>
        </w:rPr>
        <w:t xml:space="preserve"> θεμάτων</w:t>
      </w:r>
      <w:r w:rsidR="0051591D">
        <w:rPr>
          <w:lang w:val="el-GR"/>
        </w:rPr>
        <w:t xml:space="preserve"> </w:t>
      </w:r>
      <w:r>
        <w:rPr>
          <w:lang w:val="el-GR"/>
        </w:rPr>
        <w:t xml:space="preserve">. </w:t>
      </w:r>
    </w:p>
    <w:p w:rsidR="005A0200" w:rsidRDefault="005A0200">
      <w:pPr>
        <w:jc w:val="both"/>
        <w:rPr>
          <w:sz w:val="24"/>
          <w:szCs w:val="24"/>
        </w:rPr>
      </w:pPr>
    </w:p>
    <w:p w:rsidR="005A0200" w:rsidRDefault="005A0200">
      <w:pPr>
        <w:jc w:val="both"/>
        <w:rPr>
          <w:sz w:val="24"/>
          <w:szCs w:val="24"/>
        </w:rPr>
      </w:pPr>
    </w:p>
    <w:p w:rsidR="005A0200" w:rsidRPr="005A0200" w:rsidRDefault="005A0200">
      <w:pPr>
        <w:jc w:val="both"/>
        <w:rPr>
          <w:color w:val="17365D" w:themeColor="text2" w:themeShade="BF"/>
          <w:sz w:val="32"/>
          <w:szCs w:val="32"/>
        </w:rPr>
      </w:pPr>
      <w:r w:rsidRPr="005A0200">
        <w:rPr>
          <w:color w:val="17365D" w:themeColor="text2" w:themeShade="BF"/>
          <w:sz w:val="32"/>
          <w:szCs w:val="32"/>
        </w:rPr>
        <w:t xml:space="preserve">Εργαστηριακό </w:t>
      </w:r>
      <w:r w:rsidRPr="005A0200">
        <w:rPr>
          <w:color w:val="17365D" w:themeColor="text2" w:themeShade="BF"/>
          <w:sz w:val="32"/>
          <w:szCs w:val="32"/>
          <w:lang w:val="en-US"/>
        </w:rPr>
        <w:t>site</w:t>
      </w:r>
      <w:r w:rsidRPr="005A0200">
        <w:rPr>
          <w:color w:val="17365D" w:themeColor="text2" w:themeShade="BF"/>
          <w:sz w:val="32"/>
          <w:szCs w:val="32"/>
        </w:rPr>
        <w:t xml:space="preserve">: </w:t>
      </w:r>
      <w:r w:rsidRPr="005A0200">
        <w:rPr>
          <w:color w:val="17365D" w:themeColor="text2" w:themeShade="BF"/>
          <w:sz w:val="32"/>
          <w:szCs w:val="32"/>
          <w:lang w:val="en-US"/>
        </w:rPr>
        <w:t>https</w:t>
      </w:r>
      <w:r w:rsidRPr="005A0200">
        <w:rPr>
          <w:color w:val="17365D" w:themeColor="text2" w:themeShade="BF"/>
          <w:sz w:val="32"/>
          <w:szCs w:val="32"/>
        </w:rPr>
        <w:t>://</w:t>
      </w:r>
      <w:r w:rsidRPr="005A0200">
        <w:rPr>
          <w:color w:val="17365D" w:themeColor="text2" w:themeShade="BF"/>
          <w:sz w:val="32"/>
          <w:szCs w:val="32"/>
          <w:lang w:val="en-US"/>
        </w:rPr>
        <w:t>dia</w:t>
      </w:r>
      <w:r w:rsidRPr="005A0200">
        <w:rPr>
          <w:color w:val="17365D" w:themeColor="text2" w:themeShade="BF"/>
          <w:sz w:val="32"/>
          <w:szCs w:val="32"/>
        </w:rPr>
        <w:t>.</w:t>
      </w:r>
      <w:r w:rsidRPr="005A0200">
        <w:rPr>
          <w:color w:val="17365D" w:themeColor="text2" w:themeShade="BF"/>
          <w:sz w:val="32"/>
          <w:szCs w:val="32"/>
          <w:lang w:val="en-US"/>
        </w:rPr>
        <w:t>eap</w:t>
      </w:r>
      <w:r w:rsidRPr="005A0200">
        <w:rPr>
          <w:color w:val="17365D" w:themeColor="text2" w:themeShade="BF"/>
          <w:sz w:val="32"/>
          <w:szCs w:val="32"/>
        </w:rPr>
        <w:t>.</w:t>
      </w:r>
      <w:r w:rsidRPr="005A0200">
        <w:rPr>
          <w:color w:val="17365D" w:themeColor="text2" w:themeShade="BF"/>
          <w:sz w:val="32"/>
          <w:szCs w:val="32"/>
          <w:lang w:val="en-US"/>
        </w:rPr>
        <w:t>gr</w:t>
      </w:r>
      <w:r w:rsidRPr="005A0200">
        <w:rPr>
          <w:color w:val="17365D" w:themeColor="text2" w:themeShade="BF"/>
          <w:sz w:val="32"/>
          <w:szCs w:val="32"/>
        </w:rPr>
        <w:t>/</w:t>
      </w:r>
      <w:r w:rsidRPr="005A0200">
        <w:rPr>
          <w:color w:val="17365D" w:themeColor="text2" w:themeShade="BF"/>
          <w:sz w:val="32"/>
          <w:szCs w:val="32"/>
          <w:lang w:val="en-US"/>
        </w:rPr>
        <w:t>lab</w:t>
      </w:r>
      <w:r w:rsidRPr="005A0200">
        <w:rPr>
          <w:color w:val="17365D" w:themeColor="text2" w:themeShade="BF"/>
          <w:sz w:val="32"/>
          <w:szCs w:val="32"/>
        </w:rPr>
        <w:t>/</w:t>
      </w:r>
    </w:p>
    <w:sectPr w:rsidR="005A0200" w:rsidRPr="005A0200" w:rsidSect="0050269F">
      <w:footerReference w:type="default" r:id="rId24"/>
      <w:pgSz w:w="11906" w:h="16838" w:code="9"/>
      <w:pgMar w:top="1440" w:right="1800" w:bottom="1440" w:left="1800"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6B6" w:rsidRDefault="000306B6">
      <w:r>
        <w:separator/>
      </w:r>
    </w:p>
  </w:endnote>
  <w:endnote w:type="continuationSeparator" w:id="0">
    <w:p w:rsidR="000306B6" w:rsidRDefault="0003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dobeFangsongStd-Regular">
    <w:altName w:val="Arial Unicode MS"/>
    <w:panose1 w:val="00000000000000000000"/>
    <w:charset w:val="86"/>
    <w:family w:val="auto"/>
    <w:notTrueType/>
    <w:pitch w:val="default"/>
    <w:sig w:usb0="00000000" w:usb1="080E0000" w:usb2="00000010" w:usb3="00000000" w:csb0="00040000" w:csb1="00000000"/>
  </w:font>
  <w:font w:name="Tunga">
    <w:altName w:val="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44B" w:rsidRDefault="004D644B" w:rsidP="00AF700F">
    <w:pPr>
      <w:pStyle w:val="a3"/>
      <w:framePr w:wrap="auto"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A0200">
      <w:rPr>
        <w:rStyle w:val="a4"/>
        <w:noProof/>
      </w:rPr>
      <w:t>20</w:t>
    </w:r>
    <w:r>
      <w:rPr>
        <w:rStyle w:val="a4"/>
      </w:rPr>
      <w:fldChar w:fldCharType="end"/>
    </w:r>
  </w:p>
  <w:p w:rsidR="004D644B" w:rsidRDefault="004D644B" w:rsidP="00AF700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6B6" w:rsidRDefault="000306B6">
      <w:r>
        <w:separator/>
      </w:r>
    </w:p>
  </w:footnote>
  <w:footnote w:type="continuationSeparator" w:id="0">
    <w:p w:rsidR="000306B6" w:rsidRDefault="00030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920"/>
    <w:multiLevelType w:val="hybridMultilevel"/>
    <w:tmpl w:val="FF564248"/>
    <w:lvl w:ilvl="0" w:tplc="89E20610">
      <w:numFmt w:val="bullet"/>
      <w:lvlText w:val="-"/>
      <w:lvlJc w:val="left"/>
      <w:pPr>
        <w:tabs>
          <w:tab w:val="num" w:pos="720"/>
        </w:tabs>
        <w:ind w:left="720" w:hanging="360"/>
      </w:pPr>
      <w:rPr>
        <w:rFonts w:ascii="Times New Roman" w:eastAsia="Times New Roman" w:hAnsi="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00506"/>
    <w:multiLevelType w:val="hybridMultilevel"/>
    <w:tmpl w:val="6674F9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87539D"/>
    <w:multiLevelType w:val="hybridMultilevel"/>
    <w:tmpl w:val="9456531A"/>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15:restartNumberingAfterBreak="0">
    <w:nsid w:val="15F51139"/>
    <w:multiLevelType w:val="hybridMultilevel"/>
    <w:tmpl w:val="9178372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15:restartNumberingAfterBreak="0">
    <w:nsid w:val="21B4414D"/>
    <w:multiLevelType w:val="singleLevel"/>
    <w:tmpl w:val="D87A785E"/>
    <w:lvl w:ilvl="0">
      <w:start w:val="1"/>
      <w:numFmt w:val="decimal"/>
      <w:lvlText w:val="%1."/>
      <w:legacy w:legacy="1" w:legacySpace="0" w:legacyIndent="283"/>
      <w:lvlJc w:val="left"/>
      <w:pPr>
        <w:ind w:left="343" w:hanging="283"/>
      </w:pPr>
      <w:rPr>
        <w:rFonts w:cs="Times New Roman"/>
      </w:rPr>
    </w:lvl>
  </w:abstractNum>
  <w:abstractNum w:abstractNumId="5" w15:restartNumberingAfterBreak="0">
    <w:nsid w:val="24D70B46"/>
    <w:multiLevelType w:val="hybridMultilevel"/>
    <w:tmpl w:val="84F40C28"/>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15:restartNumberingAfterBreak="0">
    <w:nsid w:val="28E63E57"/>
    <w:multiLevelType w:val="hybridMultilevel"/>
    <w:tmpl w:val="EB14FD36"/>
    <w:lvl w:ilvl="0" w:tplc="D3A84CF0">
      <w:start w:val="1"/>
      <w:numFmt w:val="decimal"/>
      <w:lvlText w:val="%1."/>
      <w:lvlJc w:val="left"/>
      <w:pPr>
        <w:tabs>
          <w:tab w:val="num" w:pos="765"/>
        </w:tabs>
        <w:ind w:left="765" w:hanging="405"/>
      </w:pPr>
      <w:rPr>
        <w:rFonts w:cs="Times New Roman" w:hint="default"/>
        <w:b/>
        <w:bCs/>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7" w15:restartNumberingAfterBreak="0">
    <w:nsid w:val="292365A8"/>
    <w:multiLevelType w:val="singleLevel"/>
    <w:tmpl w:val="46000180"/>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2EB33BFE"/>
    <w:multiLevelType w:val="singleLevel"/>
    <w:tmpl w:val="AD08B9D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lang w:val="en-US"/>
      </w:rPr>
    </w:lvl>
  </w:abstractNum>
  <w:abstractNum w:abstractNumId="9" w15:restartNumberingAfterBreak="0">
    <w:nsid w:val="42492936"/>
    <w:multiLevelType w:val="hybridMultilevel"/>
    <w:tmpl w:val="8FB2097A"/>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0" w15:restartNumberingAfterBreak="0">
    <w:nsid w:val="4EF30434"/>
    <w:multiLevelType w:val="hybridMultilevel"/>
    <w:tmpl w:val="187A4C3C"/>
    <w:lvl w:ilvl="0" w:tplc="D0409CFA">
      <w:start w:val="1"/>
      <w:numFmt w:val="decimal"/>
      <w:lvlText w:val="%1."/>
      <w:lvlJc w:val="left"/>
      <w:pPr>
        <w:tabs>
          <w:tab w:val="num" w:pos="1211"/>
        </w:tabs>
        <w:ind w:left="1211" w:hanging="360"/>
      </w:pPr>
      <w:rPr>
        <w:rFonts w:cs="Times New Roman"/>
        <w:b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15:restartNumberingAfterBreak="0">
    <w:nsid w:val="5E47143A"/>
    <w:multiLevelType w:val="singleLevel"/>
    <w:tmpl w:val="6DA82FC6"/>
    <w:lvl w:ilvl="0">
      <w:start w:val="2"/>
      <w:numFmt w:val="bullet"/>
      <w:lvlText w:val="-"/>
      <w:lvlJc w:val="left"/>
      <w:pPr>
        <w:tabs>
          <w:tab w:val="num" w:pos="360"/>
        </w:tabs>
        <w:ind w:left="360" w:hanging="360"/>
      </w:pPr>
      <w:rPr>
        <w:rFonts w:hint="default"/>
      </w:rPr>
    </w:lvl>
  </w:abstractNum>
  <w:abstractNum w:abstractNumId="12" w15:restartNumberingAfterBreak="0">
    <w:nsid w:val="66D40F93"/>
    <w:multiLevelType w:val="singleLevel"/>
    <w:tmpl w:val="241CBA42"/>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lang w:val="en-US"/>
      </w:rPr>
    </w:lvl>
  </w:abstractNum>
  <w:abstractNum w:abstractNumId="13" w15:restartNumberingAfterBreak="0">
    <w:nsid w:val="692C07DF"/>
    <w:multiLevelType w:val="hybridMultilevel"/>
    <w:tmpl w:val="CE7E72C0"/>
    <w:lvl w:ilvl="0" w:tplc="D0409CFA">
      <w:start w:val="1"/>
      <w:numFmt w:val="decimal"/>
      <w:lvlText w:val="%1."/>
      <w:lvlJc w:val="left"/>
      <w:pPr>
        <w:tabs>
          <w:tab w:val="num" w:pos="1211"/>
        </w:tabs>
        <w:ind w:left="1211" w:hanging="360"/>
      </w:pPr>
      <w:rPr>
        <w:rFonts w:cs="Times New Roman"/>
        <w:b w:val="0"/>
        <w:i w:val="0"/>
        <w:iCs w:val="0"/>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4" w15:restartNumberingAfterBreak="0">
    <w:nsid w:val="7C75573E"/>
    <w:multiLevelType w:val="hybridMultilevel"/>
    <w:tmpl w:val="47D298E8"/>
    <w:lvl w:ilvl="0" w:tplc="45D2F81E">
      <w:start w:val="1"/>
      <w:numFmt w:val="decimal"/>
      <w:lvlText w:val="%1."/>
      <w:lvlJc w:val="left"/>
      <w:pPr>
        <w:tabs>
          <w:tab w:val="num" w:pos="1211"/>
        </w:tabs>
        <w:ind w:left="1211" w:hanging="360"/>
      </w:pPr>
      <w:rPr>
        <w:rFonts w:cs="Times New Roman"/>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EF55CB9"/>
    <w:multiLevelType w:val="singleLevel"/>
    <w:tmpl w:val="64D0E8FC"/>
    <w:lvl w:ilvl="0">
      <w:start w:val="1"/>
      <w:numFmt w:val="decimal"/>
      <w:lvlText w:val="%1. "/>
      <w:legacy w:legacy="1" w:legacySpace="0" w:legacyIndent="283"/>
      <w:lvlJc w:val="left"/>
      <w:pPr>
        <w:ind w:left="851" w:hanging="283"/>
      </w:pPr>
      <w:rPr>
        <w:rFonts w:ascii="Times New Roman" w:hAnsi="Times New Roman" w:cs="Times New Roman" w:hint="default"/>
        <w:b w:val="0"/>
        <w:bCs w:val="0"/>
        <w:i w:val="0"/>
        <w:iCs w:val="0"/>
        <w:sz w:val="24"/>
        <w:szCs w:val="24"/>
        <w:u w:val="none"/>
        <w:lang w:val="en-US"/>
      </w:rPr>
    </w:lvl>
  </w:abstractNum>
  <w:num w:numId="1">
    <w:abstractNumId w:val="12"/>
  </w:num>
  <w:num w:numId="2">
    <w:abstractNumId w:val="8"/>
  </w:num>
  <w:num w:numId="3">
    <w:abstractNumId w:val="4"/>
  </w:num>
  <w:num w:numId="4">
    <w:abstractNumId w:val="4"/>
    <w:lvlOverride w:ilvl="0">
      <w:lvl w:ilvl="0">
        <w:start w:val="1"/>
        <w:numFmt w:val="decimal"/>
        <w:lvlText w:val="%1."/>
        <w:legacy w:legacy="1" w:legacySpace="0" w:legacyIndent="283"/>
        <w:lvlJc w:val="left"/>
        <w:pPr>
          <w:ind w:left="343" w:hanging="283"/>
        </w:pPr>
        <w:rPr>
          <w:rFonts w:cs="Times New Roman"/>
        </w:rPr>
      </w:lvl>
    </w:lvlOverride>
  </w:num>
  <w:num w:numId="5">
    <w:abstractNumId w:val="4"/>
    <w:lvlOverride w:ilvl="0">
      <w:lvl w:ilvl="0">
        <w:start w:val="1"/>
        <w:numFmt w:val="decimal"/>
        <w:lvlText w:val="%1."/>
        <w:legacy w:legacy="1" w:legacySpace="0" w:legacyIndent="283"/>
        <w:lvlJc w:val="left"/>
        <w:pPr>
          <w:ind w:left="343" w:hanging="283"/>
        </w:pPr>
        <w:rPr>
          <w:rFonts w:cs="Times New Roman"/>
        </w:rPr>
      </w:lvl>
    </w:lvlOverride>
  </w:num>
  <w:num w:numId="6">
    <w:abstractNumId w:val="4"/>
    <w:lvlOverride w:ilvl="0">
      <w:lvl w:ilvl="0">
        <w:start w:val="1"/>
        <w:numFmt w:val="decimal"/>
        <w:lvlText w:val="%1."/>
        <w:legacy w:legacy="1" w:legacySpace="0" w:legacyIndent="283"/>
        <w:lvlJc w:val="left"/>
        <w:pPr>
          <w:ind w:left="343" w:hanging="283"/>
        </w:pPr>
        <w:rPr>
          <w:rFonts w:cs="Times New Roman"/>
        </w:rPr>
      </w:lvl>
    </w:lvlOverride>
  </w:num>
  <w:num w:numId="7">
    <w:abstractNumId w:val="7"/>
  </w:num>
  <w:num w:numId="8">
    <w:abstractNumId w:val="7"/>
    <w:lvlOverride w:ilvl="0">
      <w:lvl w:ilvl="0">
        <w:start w:val="1"/>
        <w:numFmt w:val="decimal"/>
        <w:lvlText w:val="%1."/>
        <w:legacy w:legacy="1" w:legacySpace="0" w:legacyIndent="283"/>
        <w:lvlJc w:val="left"/>
        <w:pPr>
          <w:ind w:left="283" w:hanging="283"/>
        </w:pPr>
        <w:rPr>
          <w:rFonts w:cs="Times New Roman"/>
        </w:rPr>
      </w:lvl>
    </w:lvlOverride>
  </w:num>
  <w:num w:numId="9">
    <w:abstractNumId w:val="7"/>
    <w:lvlOverride w:ilvl="0">
      <w:lvl w:ilvl="0">
        <w:start w:val="1"/>
        <w:numFmt w:val="decimal"/>
        <w:lvlText w:val="%1."/>
        <w:legacy w:legacy="1" w:legacySpace="0" w:legacyIndent="283"/>
        <w:lvlJc w:val="left"/>
        <w:pPr>
          <w:ind w:left="283" w:hanging="283"/>
        </w:pPr>
        <w:rPr>
          <w:rFonts w:cs="Times New Roman"/>
        </w:rPr>
      </w:lvl>
    </w:lvlOverride>
  </w:num>
  <w:num w:numId="10">
    <w:abstractNumId w:val="7"/>
    <w:lvlOverride w:ilvl="0">
      <w:lvl w:ilvl="0">
        <w:start w:val="1"/>
        <w:numFmt w:val="decimal"/>
        <w:lvlText w:val="%1."/>
        <w:legacy w:legacy="1" w:legacySpace="0" w:legacyIndent="283"/>
        <w:lvlJc w:val="left"/>
        <w:pPr>
          <w:ind w:left="283" w:hanging="283"/>
        </w:pPr>
        <w:rPr>
          <w:rFonts w:cs="Times New Roman"/>
        </w:rPr>
      </w:lvl>
    </w:lvlOverride>
  </w:num>
  <w:num w:numId="11">
    <w:abstractNumId w:val="7"/>
    <w:lvlOverride w:ilvl="0">
      <w:lvl w:ilvl="0">
        <w:start w:val="1"/>
        <w:numFmt w:val="decimal"/>
        <w:lvlText w:val="%1."/>
        <w:legacy w:legacy="1" w:legacySpace="0" w:legacyIndent="283"/>
        <w:lvlJc w:val="left"/>
        <w:pPr>
          <w:ind w:left="283" w:hanging="283"/>
        </w:pPr>
        <w:rPr>
          <w:rFonts w:cs="Times New Roman"/>
        </w:rPr>
      </w:lvl>
    </w:lvlOverride>
  </w:num>
  <w:num w:numId="12">
    <w:abstractNumId w:val="7"/>
    <w:lvlOverride w:ilvl="0">
      <w:lvl w:ilvl="0">
        <w:start w:val="1"/>
        <w:numFmt w:val="decimal"/>
        <w:lvlText w:val="%1."/>
        <w:legacy w:legacy="1" w:legacySpace="0" w:legacyIndent="283"/>
        <w:lvlJc w:val="left"/>
        <w:pPr>
          <w:ind w:left="283" w:hanging="283"/>
        </w:pPr>
        <w:rPr>
          <w:rFonts w:cs="Times New Roman"/>
        </w:rPr>
      </w:lvl>
    </w:lvlOverride>
  </w:num>
  <w:num w:numId="13">
    <w:abstractNumId w:val="7"/>
    <w:lvlOverride w:ilvl="0">
      <w:lvl w:ilvl="0">
        <w:start w:val="1"/>
        <w:numFmt w:val="decimal"/>
        <w:lvlText w:val="%1."/>
        <w:legacy w:legacy="1" w:legacySpace="0" w:legacyIndent="283"/>
        <w:lvlJc w:val="left"/>
        <w:pPr>
          <w:ind w:left="283" w:hanging="283"/>
        </w:pPr>
        <w:rPr>
          <w:rFonts w:cs="Times New Roman"/>
        </w:rPr>
      </w:lvl>
    </w:lvlOverride>
  </w:num>
  <w:num w:numId="14">
    <w:abstractNumId w:val="7"/>
    <w:lvlOverride w:ilvl="0">
      <w:lvl w:ilvl="0">
        <w:start w:val="1"/>
        <w:numFmt w:val="decimal"/>
        <w:lvlText w:val="%1."/>
        <w:legacy w:legacy="1" w:legacySpace="0" w:legacyIndent="283"/>
        <w:lvlJc w:val="left"/>
        <w:pPr>
          <w:ind w:left="283" w:hanging="283"/>
        </w:pPr>
        <w:rPr>
          <w:rFonts w:cs="Times New Roman"/>
        </w:rPr>
      </w:lvl>
    </w:lvlOverride>
  </w:num>
  <w:num w:numId="15">
    <w:abstractNumId w:val="7"/>
    <w:lvlOverride w:ilvl="0">
      <w:lvl w:ilvl="0">
        <w:start w:val="1"/>
        <w:numFmt w:val="decimal"/>
        <w:lvlText w:val="%1."/>
        <w:legacy w:legacy="1" w:legacySpace="0" w:legacyIndent="283"/>
        <w:lvlJc w:val="left"/>
        <w:pPr>
          <w:ind w:left="283" w:hanging="283"/>
        </w:pPr>
        <w:rPr>
          <w:rFonts w:cs="Times New Roman"/>
        </w:rPr>
      </w:lvl>
    </w:lvlOverride>
  </w:num>
  <w:num w:numId="16">
    <w:abstractNumId w:val="7"/>
    <w:lvlOverride w:ilvl="0">
      <w:lvl w:ilvl="0">
        <w:start w:val="1"/>
        <w:numFmt w:val="decimal"/>
        <w:lvlText w:val="%1."/>
        <w:legacy w:legacy="1" w:legacySpace="0" w:legacyIndent="283"/>
        <w:lvlJc w:val="left"/>
        <w:pPr>
          <w:ind w:left="283" w:hanging="283"/>
        </w:pPr>
        <w:rPr>
          <w:rFonts w:cs="Times New Roman"/>
        </w:rPr>
      </w:lvl>
    </w:lvlOverride>
  </w:num>
  <w:num w:numId="17">
    <w:abstractNumId w:val="7"/>
    <w:lvlOverride w:ilvl="0">
      <w:lvl w:ilvl="0">
        <w:start w:val="1"/>
        <w:numFmt w:val="decimal"/>
        <w:lvlText w:val="%1."/>
        <w:legacy w:legacy="1" w:legacySpace="0" w:legacyIndent="283"/>
        <w:lvlJc w:val="left"/>
        <w:pPr>
          <w:ind w:left="283" w:hanging="283"/>
        </w:pPr>
        <w:rPr>
          <w:rFonts w:cs="Times New Roman"/>
        </w:rPr>
      </w:lvl>
    </w:lvlOverride>
  </w:num>
  <w:num w:numId="18">
    <w:abstractNumId w:val="7"/>
    <w:lvlOverride w:ilvl="0">
      <w:lvl w:ilvl="0">
        <w:start w:val="1"/>
        <w:numFmt w:val="decimal"/>
        <w:lvlText w:val="%1."/>
        <w:legacy w:legacy="1" w:legacySpace="0" w:legacyIndent="283"/>
        <w:lvlJc w:val="left"/>
        <w:pPr>
          <w:ind w:left="283" w:hanging="283"/>
        </w:pPr>
        <w:rPr>
          <w:rFonts w:cs="Times New Roman"/>
        </w:rPr>
      </w:lvl>
    </w:lvlOverride>
  </w:num>
  <w:num w:numId="19">
    <w:abstractNumId w:val="7"/>
    <w:lvlOverride w:ilvl="0">
      <w:lvl w:ilvl="0">
        <w:start w:val="1"/>
        <w:numFmt w:val="decimal"/>
        <w:lvlText w:val="%1."/>
        <w:legacy w:legacy="1" w:legacySpace="0" w:legacyIndent="283"/>
        <w:lvlJc w:val="left"/>
        <w:pPr>
          <w:ind w:left="283" w:hanging="283"/>
        </w:pPr>
        <w:rPr>
          <w:rFonts w:cs="Times New Roman"/>
        </w:rPr>
      </w:lvl>
    </w:lvlOverride>
  </w:num>
  <w:num w:numId="20">
    <w:abstractNumId w:val="7"/>
    <w:lvlOverride w:ilvl="0">
      <w:lvl w:ilvl="0">
        <w:start w:val="1"/>
        <w:numFmt w:val="decimal"/>
        <w:lvlText w:val="%1."/>
        <w:legacy w:legacy="1" w:legacySpace="0" w:legacyIndent="283"/>
        <w:lvlJc w:val="left"/>
        <w:pPr>
          <w:ind w:left="283" w:hanging="283"/>
        </w:pPr>
        <w:rPr>
          <w:rFonts w:cs="Times New Roman"/>
        </w:rPr>
      </w:lvl>
    </w:lvlOverride>
  </w:num>
  <w:num w:numId="21">
    <w:abstractNumId w:val="7"/>
    <w:lvlOverride w:ilvl="0">
      <w:lvl w:ilvl="0">
        <w:start w:val="1"/>
        <w:numFmt w:val="decimal"/>
        <w:lvlText w:val="%1."/>
        <w:legacy w:legacy="1" w:legacySpace="0" w:legacyIndent="283"/>
        <w:lvlJc w:val="left"/>
        <w:pPr>
          <w:ind w:left="283" w:hanging="283"/>
        </w:pPr>
        <w:rPr>
          <w:rFonts w:cs="Times New Roman"/>
        </w:rPr>
      </w:lvl>
    </w:lvlOverride>
  </w:num>
  <w:num w:numId="22">
    <w:abstractNumId w:val="7"/>
    <w:lvlOverride w:ilvl="0">
      <w:lvl w:ilvl="0">
        <w:start w:val="1"/>
        <w:numFmt w:val="decimal"/>
        <w:lvlText w:val="%1."/>
        <w:legacy w:legacy="1" w:legacySpace="0" w:legacyIndent="283"/>
        <w:lvlJc w:val="left"/>
        <w:pPr>
          <w:ind w:left="283" w:hanging="283"/>
        </w:pPr>
        <w:rPr>
          <w:rFonts w:cs="Times New Roman"/>
        </w:rPr>
      </w:lvl>
    </w:lvlOverride>
  </w:num>
  <w:num w:numId="23">
    <w:abstractNumId w:val="7"/>
    <w:lvlOverride w:ilvl="0">
      <w:lvl w:ilvl="0">
        <w:start w:val="1"/>
        <w:numFmt w:val="decimal"/>
        <w:lvlText w:val="%1."/>
        <w:legacy w:legacy="1" w:legacySpace="0" w:legacyIndent="283"/>
        <w:lvlJc w:val="left"/>
        <w:pPr>
          <w:ind w:left="283" w:hanging="283"/>
        </w:pPr>
        <w:rPr>
          <w:rFonts w:cs="Times New Roman"/>
        </w:rPr>
      </w:lvl>
    </w:lvlOverride>
  </w:num>
  <w:num w:numId="24">
    <w:abstractNumId w:val="15"/>
  </w:num>
  <w:num w:numId="25">
    <w:abstractNumId w:val="11"/>
  </w:num>
  <w:num w:numId="26">
    <w:abstractNumId w:val="9"/>
  </w:num>
  <w:num w:numId="27">
    <w:abstractNumId w:val="10"/>
  </w:num>
  <w:num w:numId="28">
    <w:abstractNumId w:val="5"/>
  </w:num>
  <w:num w:numId="29">
    <w:abstractNumId w:val="6"/>
  </w:num>
  <w:num w:numId="30">
    <w:abstractNumId w:val="2"/>
  </w:num>
  <w:num w:numId="31">
    <w:abstractNumId w:val="3"/>
  </w:num>
  <w:num w:numId="32">
    <w:abstractNumId w:val="0"/>
  </w:num>
  <w:num w:numId="33">
    <w:abstractNumId w:val="1"/>
  </w:num>
  <w:num w:numId="34">
    <w:abstractNumId w:val="14"/>
  </w:num>
  <w:num w:numId="35">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DA2"/>
    <w:rsid w:val="00001411"/>
    <w:rsid w:val="000041CB"/>
    <w:rsid w:val="00004DBC"/>
    <w:rsid w:val="00005A03"/>
    <w:rsid w:val="00010052"/>
    <w:rsid w:val="00012325"/>
    <w:rsid w:val="0001485D"/>
    <w:rsid w:val="00015CA4"/>
    <w:rsid w:val="00017C61"/>
    <w:rsid w:val="000206CD"/>
    <w:rsid w:val="00020BA3"/>
    <w:rsid w:val="000215B3"/>
    <w:rsid w:val="000265A9"/>
    <w:rsid w:val="00026664"/>
    <w:rsid w:val="000306B6"/>
    <w:rsid w:val="00033EC4"/>
    <w:rsid w:val="00034247"/>
    <w:rsid w:val="000346D1"/>
    <w:rsid w:val="00036EDE"/>
    <w:rsid w:val="00037A49"/>
    <w:rsid w:val="00040E7D"/>
    <w:rsid w:val="000410C5"/>
    <w:rsid w:val="00041FC4"/>
    <w:rsid w:val="00051752"/>
    <w:rsid w:val="00053272"/>
    <w:rsid w:val="00054524"/>
    <w:rsid w:val="00062898"/>
    <w:rsid w:val="00063194"/>
    <w:rsid w:val="0006378B"/>
    <w:rsid w:val="00063B60"/>
    <w:rsid w:val="00063C29"/>
    <w:rsid w:val="00064A2A"/>
    <w:rsid w:val="00070B9C"/>
    <w:rsid w:val="00071F24"/>
    <w:rsid w:val="00072023"/>
    <w:rsid w:val="0007212D"/>
    <w:rsid w:val="000727B5"/>
    <w:rsid w:val="00073F06"/>
    <w:rsid w:val="000769A3"/>
    <w:rsid w:val="00076EA3"/>
    <w:rsid w:val="000778B3"/>
    <w:rsid w:val="000802F1"/>
    <w:rsid w:val="00095827"/>
    <w:rsid w:val="000964D5"/>
    <w:rsid w:val="0009774F"/>
    <w:rsid w:val="00097F32"/>
    <w:rsid w:val="000A6A92"/>
    <w:rsid w:val="000A76F8"/>
    <w:rsid w:val="000B07C6"/>
    <w:rsid w:val="000B07D1"/>
    <w:rsid w:val="000B0914"/>
    <w:rsid w:val="000B18A5"/>
    <w:rsid w:val="000B21DE"/>
    <w:rsid w:val="000B4C80"/>
    <w:rsid w:val="000B4CE8"/>
    <w:rsid w:val="000B5AFC"/>
    <w:rsid w:val="000C73BE"/>
    <w:rsid w:val="000D51C2"/>
    <w:rsid w:val="000D5201"/>
    <w:rsid w:val="000D5B74"/>
    <w:rsid w:val="000D5D47"/>
    <w:rsid w:val="000E46FE"/>
    <w:rsid w:val="000E675D"/>
    <w:rsid w:val="000E755B"/>
    <w:rsid w:val="000F1522"/>
    <w:rsid w:val="000F2030"/>
    <w:rsid w:val="000F20F4"/>
    <w:rsid w:val="000F42DE"/>
    <w:rsid w:val="000F43A6"/>
    <w:rsid w:val="000F6433"/>
    <w:rsid w:val="000F7709"/>
    <w:rsid w:val="000F7BE9"/>
    <w:rsid w:val="001002A5"/>
    <w:rsid w:val="001010F0"/>
    <w:rsid w:val="0010151A"/>
    <w:rsid w:val="00102127"/>
    <w:rsid w:val="001030AD"/>
    <w:rsid w:val="001062B3"/>
    <w:rsid w:val="001062E8"/>
    <w:rsid w:val="001077D3"/>
    <w:rsid w:val="0011060B"/>
    <w:rsid w:val="00111767"/>
    <w:rsid w:val="00112AB7"/>
    <w:rsid w:val="0011317B"/>
    <w:rsid w:val="001168C3"/>
    <w:rsid w:val="001200F5"/>
    <w:rsid w:val="001208C4"/>
    <w:rsid w:val="001233A4"/>
    <w:rsid w:val="00125F85"/>
    <w:rsid w:val="00126584"/>
    <w:rsid w:val="00127D0C"/>
    <w:rsid w:val="00130060"/>
    <w:rsid w:val="00132097"/>
    <w:rsid w:val="00132142"/>
    <w:rsid w:val="0013561D"/>
    <w:rsid w:val="00136157"/>
    <w:rsid w:val="0013798A"/>
    <w:rsid w:val="00137C15"/>
    <w:rsid w:val="00141687"/>
    <w:rsid w:val="001435B2"/>
    <w:rsid w:val="00144070"/>
    <w:rsid w:val="00154030"/>
    <w:rsid w:val="001564CF"/>
    <w:rsid w:val="001572DB"/>
    <w:rsid w:val="001578ED"/>
    <w:rsid w:val="00161E08"/>
    <w:rsid w:val="00162596"/>
    <w:rsid w:val="00163742"/>
    <w:rsid w:val="001639A4"/>
    <w:rsid w:val="00163ED2"/>
    <w:rsid w:val="001654D6"/>
    <w:rsid w:val="0016627C"/>
    <w:rsid w:val="00170E95"/>
    <w:rsid w:val="0017626A"/>
    <w:rsid w:val="00176EAA"/>
    <w:rsid w:val="0018008D"/>
    <w:rsid w:val="00180396"/>
    <w:rsid w:val="00182D03"/>
    <w:rsid w:val="00183997"/>
    <w:rsid w:val="00183C4E"/>
    <w:rsid w:val="00184114"/>
    <w:rsid w:val="00184937"/>
    <w:rsid w:val="001858EF"/>
    <w:rsid w:val="0018702A"/>
    <w:rsid w:val="00187D8D"/>
    <w:rsid w:val="001922B4"/>
    <w:rsid w:val="001930EE"/>
    <w:rsid w:val="0019324D"/>
    <w:rsid w:val="00193676"/>
    <w:rsid w:val="00194F95"/>
    <w:rsid w:val="001967E5"/>
    <w:rsid w:val="00197063"/>
    <w:rsid w:val="00197C2B"/>
    <w:rsid w:val="001A0D99"/>
    <w:rsid w:val="001A12EF"/>
    <w:rsid w:val="001A21B8"/>
    <w:rsid w:val="001B0413"/>
    <w:rsid w:val="001B0F90"/>
    <w:rsid w:val="001B1C27"/>
    <w:rsid w:val="001B27FC"/>
    <w:rsid w:val="001B2E41"/>
    <w:rsid w:val="001C26CF"/>
    <w:rsid w:val="001C2765"/>
    <w:rsid w:val="001C5220"/>
    <w:rsid w:val="001C615A"/>
    <w:rsid w:val="001C63FE"/>
    <w:rsid w:val="001C7922"/>
    <w:rsid w:val="001D2A36"/>
    <w:rsid w:val="001D34E4"/>
    <w:rsid w:val="001D37A7"/>
    <w:rsid w:val="001D464B"/>
    <w:rsid w:val="001D6F08"/>
    <w:rsid w:val="001D7CCD"/>
    <w:rsid w:val="001E3941"/>
    <w:rsid w:val="001E4763"/>
    <w:rsid w:val="001E5CCD"/>
    <w:rsid w:val="001E6762"/>
    <w:rsid w:val="001E6EB8"/>
    <w:rsid w:val="001E758A"/>
    <w:rsid w:val="001F01D8"/>
    <w:rsid w:val="001F1F56"/>
    <w:rsid w:val="001F2595"/>
    <w:rsid w:val="001F29C5"/>
    <w:rsid w:val="001F33C6"/>
    <w:rsid w:val="001F542C"/>
    <w:rsid w:val="001F5BA3"/>
    <w:rsid w:val="001F7A1E"/>
    <w:rsid w:val="001F7D0B"/>
    <w:rsid w:val="00204DA6"/>
    <w:rsid w:val="0021630F"/>
    <w:rsid w:val="00217375"/>
    <w:rsid w:val="00217E52"/>
    <w:rsid w:val="0022095B"/>
    <w:rsid w:val="002214D6"/>
    <w:rsid w:val="0022160F"/>
    <w:rsid w:val="00222F30"/>
    <w:rsid w:val="002235FD"/>
    <w:rsid w:val="0022369C"/>
    <w:rsid w:val="00225CEE"/>
    <w:rsid w:val="00226F10"/>
    <w:rsid w:val="002277D7"/>
    <w:rsid w:val="00230357"/>
    <w:rsid w:val="00231804"/>
    <w:rsid w:val="00236F87"/>
    <w:rsid w:val="00237241"/>
    <w:rsid w:val="00241E5D"/>
    <w:rsid w:val="00246B92"/>
    <w:rsid w:val="0025084A"/>
    <w:rsid w:val="00251051"/>
    <w:rsid w:val="00254122"/>
    <w:rsid w:val="00254893"/>
    <w:rsid w:val="00255AB9"/>
    <w:rsid w:val="00255D8F"/>
    <w:rsid w:val="00255EC4"/>
    <w:rsid w:val="00261940"/>
    <w:rsid w:val="00264153"/>
    <w:rsid w:val="002663CE"/>
    <w:rsid w:val="00266CD7"/>
    <w:rsid w:val="00270A6A"/>
    <w:rsid w:val="002714B3"/>
    <w:rsid w:val="002720E1"/>
    <w:rsid w:val="00275311"/>
    <w:rsid w:val="002803BD"/>
    <w:rsid w:val="002804B2"/>
    <w:rsid w:val="0028058C"/>
    <w:rsid w:val="0028375D"/>
    <w:rsid w:val="00283928"/>
    <w:rsid w:val="002900A3"/>
    <w:rsid w:val="00290ECE"/>
    <w:rsid w:val="002926FE"/>
    <w:rsid w:val="00293455"/>
    <w:rsid w:val="00293CF3"/>
    <w:rsid w:val="00294957"/>
    <w:rsid w:val="00294AC6"/>
    <w:rsid w:val="00295844"/>
    <w:rsid w:val="00296E8C"/>
    <w:rsid w:val="002A541D"/>
    <w:rsid w:val="002A5B9F"/>
    <w:rsid w:val="002B1045"/>
    <w:rsid w:val="002B2196"/>
    <w:rsid w:val="002B2847"/>
    <w:rsid w:val="002B2B0E"/>
    <w:rsid w:val="002B33B8"/>
    <w:rsid w:val="002B346B"/>
    <w:rsid w:val="002B5EF9"/>
    <w:rsid w:val="002B65B1"/>
    <w:rsid w:val="002B74C2"/>
    <w:rsid w:val="002D004E"/>
    <w:rsid w:val="002D0371"/>
    <w:rsid w:val="002D0515"/>
    <w:rsid w:val="002D10EB"/>
    <w:rsid w:val="002D274E"/>
    <w:rsid w:val="002D3EFD"/>
    <w:rsid w:val="002D63F2"/>
    <w:rsid w:val="002D73A0"/>
    <w:rsid w:val="002D7A0F"/>
    <w:rsid w:val="002E1E70"/>
    <w:rsid w:val="002E2181"/>
    <w:rsid w:val="002E25E2"/>
    <w:rsid w:val="002E3388"/>
    <w:rsid w:val="002F0951"/>
    <w:rsid w:val="002F1009"/>
    <w:rsid w:val="002F1E8D"/>
    <w:rsid w:val="002F3343"/>
    <w:rsid w:val="002F3FDE"/>
    <w:rsid w:val="002F439E"/>
    <w:rsid w:val="002F6F84"/>
    <w:rsid w:val="002F712D"/>
    <w:rsid w:val="002F76AA"/>
    <w:rsid w:val="0030095A"/>
    <w:rsid w:val="0030222F"/>
    <w:rsid w:val="0030243B"/>
    <w:rsid w:val="0030514D"/>
    <w:rsid w:val="0030775E"/>
    <w:rsid w:val="00310284"/>
    <w:rsid w:val="00313B72"/>
    <w:rsid w:val="00313BFA"/>
    <w:rsid w:val="00315A15"/>
    <w:rsid w:val="00315B91"/>
    <w:rsid w:val="00322D1D"/>
    <w:rsid w:val="00322FB8"/>
    <w:rsid w:val="00323B92"/>
    <w:rsid w:val="00326649"/>
    <w:rsid w:val="00326C50"/>
    <w:rsid w:val="0033491E"/>
    <w:rsid w:val="003354D5"/>
    <w:rsid w:val="00336088"/>
    <w:rsid w:val="0034055B"/>
    <w:rsid w:val="00341800"/>
    <w:rsid w:val="00341969"/>
    <w:rsid w:val="0034212A"/>
    <w:rsid w:val="0034260F"/>
    <w:rsid w:val="003426F8"/>
    <w:rsid w:val="00344071"/>
    <w:rsid w:val="00344EFF"/>
    <w:rsid w:val="00345A6F"/>
    <w:rsid w:val="00351951"/>
    <w:rsid w:val="00352814"/>
    <w:rsid w:val="00352DF7"/>
    <w:rsid w:val="00362A8A"/>
    <w:rsid w:val="00362B2D"/>
    <w:rsid w:val="00364824"/>
    <w:rsid w:val="00366C0E"/>
    <w:rsid w:val="003708D6"/>
    <w:rsid w:val="00371400"/>
    <w:rsid w:val="003718D0"/>
    <w:rsid w:val="003735D0"/>
    <w:rsid w:val="00374289"/>
    <w:rsid w:val="003773FB"/>
    <w:rsid w:val="003804E0"/>
    <w:rsid w:val="0038142A"/>
    <w:rsid w:val="00382E9C"/>
    <w:rsid w:val="003858CE"/>
    <w:rsid w:val="00391BC3"/>
    <w:rsid w:val="00391C86"/>
    <w:rsid w:val="0039430A"/>
    <w:rsid w:val="003946E4"/>
    <w:rsid w:val="00395230"/>
    <w:rsid w:val="00397BE1"/>
    <w:rsid w:val="003A0D9C"/>
    <w:rsid w:val="003A26C4"/>
    <w:rsid w:val="003A2B31"/>
    <w:rsid w:val="003A30E3"/>
    <w:rsid w:val="003A3AD3"/>
    <w:rsid w:val="003A42D7"/>
    <w:rsid w:val="003A4926"/>
    <w:rsid w:val="003A4E69"/>
    <w:rsid w:val="003A6132"/>
    <w:rsid w:val="003A6D46"/>
    <w:rsid w:val="003A75C9"/>
    <w:rsid w:val="003B004E"/>
    <w:rsid w:val="003B3137"/>
    <w:rsid w:val="003B356A"/>
    <w:rsid w:val="003B3C60"/>
    <w:rsid w:val="003B4E5B"/>
    <w:rsid w:val="003B5772"/>
    <w:rsid w:val="003B5DF1"/>
    <w:rsid w:val="003B62D3"/>
    <w:rsid w:val="003B6E74"/>
    <w:rsid w:val="003C2AE6"/>
    <w:rsid w:val="003C714A"/>
    <w:rsid w:val="003C797D"/>
    <w:rsid w:val="003D249E"/>
    <w:rsid w:val="003D4C54"/>
    <w:rsid w:val="003D67F3"/>
    <w:rsid w:val="003D6F6B"/>
    <w:rsid w:val="003D708D"/>
    <w:rsid w:val="003D7D12"/>
    <w:rsid w:val="003E11EF"/>
    <w:rsid w:val="003E13A5"/>
    <w:rsid w:val="003E332B"/>
    <w:rsid w:val="003E38FB"/>
    <w:rsid w:val="003E5778"/>
    <w:rsid w:val="003E5BDA"/>
    <w:rsid w:val="003E71B1"/>
    <w:rsid w:val="003E7CF9"/>
    <w:rsid w:val="003F0A10"/>
    <w:rsid w:val="003F1083"/>
    <w:rsid w:val="003F1831"/>
    <w:rsid w:val="003F4EAE"/>
    <w:rsid w:val="004004AE"/>
    <w:rsid w:val="00401C86"/>
    <w:rsid w:val="00403C8B"/>
    <w:rsid w:val="004042AE"/>
    <w:rsid w:val="004043A9"/>
    <w:rsid w:val="0040487C"/>
    <w:rsid w:val="0040540A"/>
    <w:rsid w:val="00410A6E"/>
    <w:rsid w:val="00412AB7"/>
    <w:rsid w:val="00412B58"/>
    <w:rsid w:val="004130D6"/>
    <w:rsid w:val="004132F6"/>
    <w:rsid w:val="0041379C"/>
    <w:rsid w:val="00415952"/>
    <w:rsid w:val="004167D0"/>
    <w:rsid w:val="00416836"/>
    <w:rsid w:val="00421E5E"/>
    <w:rsid w:val="00424585"/>
    <w:rsid w:val="004265B3"/>
    <w:rsid w:val="00426AB0"/>
    <w:rsid w:val="00426E64"/>
    <w:rsid w:val="00430632"/>
    <w:rsid w:val="00430D89"/>
    <w:rsid w:val="004327CF"/>
    <w:rsid w:val="004333CB"/>
    <w:rsid w:val="00433A2A"/>
    <w:rsid w:val="004342BB"/>
    <w:rsid w:val="00435E01"/>
    <w:rsid w:val="00435E02"/>
    <w:rsid w:val="00436EED"/>
    <w:rsid w:val="00437A9E"/>
    <w:rsid w:val="004407D3"/>
    <w:rsid w:val="00441428"/>
    <w:rsid w:val="00445B1C"/>
    <w:rsid w:val="004462D5"/>
    <w:rsid w:val="00446F01"/>
    <w:rsid w:val="004509C6"/>
    <w:rsid w:val="00450C59"/>
    <w:rsid w:val="004512BE"/>
    <w:rsid w:val="00454F18"/>
    <w:rsid w:val="00456C98"/>
    <w:rsid w:val="00460C58"/>
    <w:rsid w:val="0046139D"/>
    <w:rsid w:val="004624E3"/>
    <w:rsid w:val="00464D2A"/>
    <w:rsid w:val="00466599"/>
    <w:rsid w:val="0046780E"/>
    <w:rsid w:val="00467995"/>
    <w:rsid w:val="00470D3A"/>
    <w:rsid w:val="00470D78"/>
    <w:rsid w:val="00471352"/>
    <w:rsid w:val="0047227A"/>
    <w:rsid w:val="00473367"/>
    <w:rsid w:val="00473C60"/>
    <w:rsid w:val="00474F2E"/>
    <w:rsid w:val="00476D82"/>
    <w:rsid w:val="00476E78"/>
    <w:rsid w:val="0047786A"/>
    <w:rsid w:val="00477AE2"/>
    <w:rsid w:val="00480BEE"/>
    <w:rsid w:val="00482E1E"/>
    <w:rsid w:val="00483E5C"/>
    <w:rsid w:val="004846E8"/>
    <w:rsid w:val="0048669F"/>
    <w:rsid w:val="00486E00"/>
    <w:rsid w:val="0048791C"/>
    <w:rsid w:val="004904A6"/>
    <w:rsid w:val="00495B6B"/>
    <w:rsid w:val="004A0175"/>
    <w:rsid w:val="004A0DE9"/>
    <w:rsid w:val="004A177F"/>
    <w:rsid w:val="004A37C4"/>
    <w:rsid w:val="004A3D73"/>
    <w:rsid w:val="004A5C61"/>
    <w:rsid w:val="004A6953"/>
    <w:rsid w:val="004A6B10"/>
    <w:rsid w:val="004A6EC8"/>
    <w:rsid w:val="004B079C"/>
    <w:rsid w:val="004B1D16"/>
    <w:rsid w:val="004C0810"/>
    <w:rsid w:val="004C0B77"/>
    <w:rsid w:val="004C0D34"/>
    <w:rsid w:val="004C1999"/>
    <w:rsid w:val="004C5401"/>
    <w:rsid w:val="004C577C"/>
    <w:rsid w:val="004D0A90"/>
    <w:rsid w:val="004D1F17"/>
    <w:rsid w:val="004D23F3"/>
    <w:rsid w:val="004D291A"/>
    <w:rsid w:val="004D41D5"/>
    <w:rsid w:val="004D644B"/>
    <w:rsid w:val="004D6A83"/>
    <w:rsid w:val="004D7F84"/>
    <w:rsid w:val="004E01A8"/>
    <w:rsid w:val="004E13B1"/>
    <w:rsid w:val="004E4349"/>
    <w:rsid w:val="004E5D68"/>
    <w:rsid w:val="004F1213"/>
    <w:rsid w:val="004F2CBE"/>
    <w:rsid w:val="004F59D8"/>
    <w:rsid w:val="004F7C98"/>
    <w:rsid w:val="0050269F"/>
    <w:rsid w:val="00503B69"/>
    <w:rsid w:val="00504A09"/>
    <w:rsid w:val="00506E64"/>
    <w:rsid w:val="005070DF"/>
    <w:rsid w:val="005078B5"/>
    <w:rsid w:val="00510C21"/>
    <w:rsid w:val="00510CDC"/>
    <w:rsid w:val="00512848"/>
    <w:rsid w:val="005128FA"/>
    <w:rsid w:val="0051590D"/>
    <w:rsid w:val="0051591D"/>
    <w:rsid w:val="00516DAF"/>
    <w:rsid w:val="00517ACE"/>
    <w:rsid w:val="00520E49"/>
    <w:rsid w:val="005254E4"/>
    <w:rsid w:val="00525747"/>
    <w:rsid w:val="00526B05"/>
    <w:rsid w:val="00526BCE"/>
    <w:rsid w:val="00531F18"/>
    <w:rsid w:val="00532139"/>
    <w:rsid w:val="00536134"/>
    <w:rsid w:val="00541DBE"/>
    <w:rsid w:val="00542CEC"/>
    <w:rsid w:val="00542D6B"/>
    <w:rsid w:val="00544162"/>
    <w:rsid w:val="00545C46"/>
    <w:rsid w:val="00546FBE"/>
    <w:rsid w:val="00547CD7"/>
    <w:rsid w:val="005500D8"/>
    <w:rsid w:val="00551BC1"/>
    <w:rsid w:val="00552A33"/>
    <w:rsid w:val="00552F8F"/>
    <w:rsid w:val="005530AD"/>
    <w:rsid w:val="00555664"/>
    <w:rsid w:val="0056082E"/>
    <w:rsid w:val="00565EA5"/>
    <w:rsid w:val="00567FED"/>
    <w:rsid w:val="005709C3"/>
    <w:rsid w:val="00571300"/>
    <w:rsid w:val="00573DE7"/>
    <w:rsid w:val="005762AA"/>
    <w:rsid w:val="00576373"/>
    <w:rsid w:val="00576494"/>
    <w:rsid w:val="00580150"/>
    <w:rsid w:val="00580345"/>
    <w:rsid w:val="00581A75"/>
    <w:rsid w:val="005833E5"/>
    <w:rsid w:val="00591BF2"/>
    <w:rsid w:val="005921E4"/>
    <w:rsid w:val="0059300C"/>
    <w:rsid w:val="00594A26"/>
    <w:rsid w:val="00597FA9"/>
    <w:rsid w:val="005A0200"/>
    <w:rsid w:val="005A1496"/>
    <w:rsid w:val="005A2DBB"/>
    <w:rsid w:val="005A5FBB"/>
    <w:rsid w:val="005B352D"/>
    <w:rsid w:val="005B3563"/>
    <w:rsid w:val="005B3A16"/>
    <w:rsid w:val="005B3AC1"/>
    <w:rsid w:val="005C04C1"/>
    <w:rsid w:val="005C52A0"/>
    <w:rsid w:val="005C5BF0"/>
    <w:rsid w:val="005C7EC9"/>
    <w:rsid w:val="005D0297"/>
    <w:rsid w:val="005D10BF"/>
    <w:rsid w:val="005D28A4"/>
    <w:rsid w:val="005D2D43"/>
    <w:rsid w:val="005D5319"/>
    <w:rsid w:val="005E0035"/>
    <w:rsid w:val="005E3091"/>
    <w:rsid w:val="005E7CFC"/>
    <w:rsid w:val="005F205A"/>
    <w:rsid w:val="005F261A"/>
    <w:rsid w:val="005F45A3"/>
    <w:rsid w:val="005F4AB5"/>
    <w:rsid w:val="005F678E"/>
    <w:rsid w:val="0060038F"/>
    <w:rsid w:val="00601C6B"/>
    <w:rsid w:val="006023BF"/>
    <w:rsid w:val="00606B81"/>
    <w:rsid w:val="0060775E"/>
    <w:rsid w:val="00610B48"/>
    <w:rsid w:val="006179C3"/>
    <w:rsid w:val="00621F41"/>
    <w:rsid w:val="00623626"/>
    <w:rsid w:val="00624E0F"/>
    <w:rsid w:val="00627602"/>
    <w:rsid w:val="006300DD"/>
    <w:rsid w:val="00631DB4"/>
    <w:rsid w:val="00640288"/>
    <w:rsid w:val="006404D1"/>
    <w:rsid w:val="00640995"/>
    <w:rsid w:val="00640D3E"/>
    <w:rsid w:val="006464A8"/>
    <w:rsid w:val="006516B4"/>
    <w:rsid w:val="00652308"/>
    <w:rsid w:val="0065409C"/>
    <w:rsid w:val="0065603D"/>
    <w:rsid w:val="00657E90"/>
    <w:rsid w:val="006609CB"/>
    <w:rsid w:val="00662C9E"/>
    <w:rsid w:val="0067165A"/>
    <w:rsid w:val="00676526"/>
    <w:rsid w:val="00680A8F"/>
    <w:rsid w:val="00681FBB"/>
    <w:rsid w:val="00682DD5"/>
    <w:rsid w:val="00683E69"/>
    <w:rsid w:val="00686F15"/>
    <w:rsid w:val="006902F2"/>
    <w:rsid w:val="00690DF0"/>
    <w:rsid w:val="00693961"/>
    <w:rsid w:val="0069518E"/>
    <w:rsid w:val="00695C33"/>
    <w:rsid w:val="006A1E42"/>
    <w:rsid w:val="006A26D5"/>
    <w:rsid w:val="006A5E95"/>
    <w:rsid w:val="006A6995"/>
    <w:rsid w:val="006B0BA0"/>
    <w:rsid w:val="006B30F6"/>
    <w:rsid w:val="006B3424"/>
    <w:rsid w:val="006B377B"/>
    <w:rsid w:val="006C2C1A"/>
    <w:rsid w:val="006C47A3"/>
    <w:rsid w:val="006C742D"/>
    <w:rsid w:val="006C7F28"/>
    <w:rsid w:val="006D3765"/>
    <w:rsid w:val="006D654C"/>
    <w:rsid w:val="006D6BBC"/>
    <w:rsid w:val="006E4080"/>
    <w:rsid w:val="006E4672"/>
    <w:rsid w:val="006E4A93"/>
    <w:rsid w:val="006E548A"/>
    <w:rsid w:val="006E6989"/>
    <w:rsid w:val="006E6E08"/>
    <w:rsid w:val="006F066A"/>
    <w:rsid w:val="006F1A59"/>
    <w:rsid w:val="006F406A"/>
    <w:rsid w:val="006F51F9"/>
    <w:rsid w:val="00703A6A"/>
    <w:rsid w:val="00703BE1"/>
    <w:rsid w:val="007108F9"/>
    <w:rsid w:val="00712534"/>
    <w:rsid w:val="00716321"/>
    <w:rsid w:val="0072125C"/>
    <w:rsid w:val="007232C1"/>
    <w:rsid w:val="00723DA2"/>
    <w:rsid w:val="00725053"/>
    <w:rsid w:val="007306A5"/>
    <w:rsid w:val="00730971"/>
    <w:rsid w:val="00730FFB"/>
    <w:rsid w:val="00733498"/>
    <w:rsid w:val="00733CDC"/>
    <w:rsid w:val="00735024"/>
    <w:rsid w:val="00736E7B"/>
    <w:rsid w:val="007371DB"/>
    <w:rsid w:val="007401B6"/>
    <w:rsid w:val="007404C5"/>
    <w:rsid w:val="0074082C"/>
    <w:rsid w:val="007447B0"/>
    <w:rsid w:val="007460FA"/>
    <w:rsid w:val="00746B77"/>
    <w:rsid w:val="007538B2"/>
    <w:rsid w:val="00755573"/>
    <w:rsid w:val="00755644"/>
    <w:rsid w:val="00757C88"/>
    <w:rsid w:val="0076048D"/>
    <w:rsid w:val="00761013"/>
    <w:rsid w:val="00761924"/>
    <w:rsid w:val="00761EB4"/>
    <w:rsid w:val="007620F1"/>
    <w:rsid w:val="0076378F"/>
    <w:rsid w:val="007653D7"/>
    <w:rsid w:val="00765462"/>
    <w:rsid w:val="00766786"/>
    <w:rsid w:val="00766A19"/>
    <w:rsid w:val="00766F01"/>
    <w:rsid w:val="00767775"/>
    <w:rsid w:val="007701B8"/>
    <w:rsid w:val="0077035E"/>
    <w:rsid w:val="007739EA"/>
    <w:rsid w:val="007745B3"/>
    <w:rsid w:val="00774893"/>
    <w:rsid w:val="00777000"/>
    <w:rsid w:val="00783B94"/>
    <w:rsid w:val="007861EE"/>
    <w:rsid w:val="0079259C"/>
    <w:rsid w:val="007925BE"/>
    <w:rsid w:val="007952CE"/>
    <w:rsid w:val="00795DD1"/>
    <w:rsid w:val="0079744A"/>
    <w:rsid w:val="00797F4E"/>
    <w:rsid w:val="007A0AB7"/>
    <w:rsid w:val="007A11B6"/>
    <w:rsid w:val="007A1CDD"/>
    <w:rsid w:val="007A5ABE"/>
    <w:rsid w:val="007A5F2C"/>
    <w:rsid w:val="007A6231"/>
    <w:rsid w:val="007A6D1C"/>
    <w:rsid w:val="007B003B"/>
    <w:rsid w:val="007B1F61"/>
    <w:rsid w:val="007B4BD0"/>
    <w:rsid w:val="007B4D62"/>
    <w:rsid w:val="007B5C56"/>
    <w:rsid w:val="007B7CAD"/>
    <w:rsid w:val="007C251A"/>
    <w:rsid w:val="007C346D"/>
    <w:rsid w:val="007C497B"/>
    <w:rsid w:val="007C6177"/>
    <w:rsid w:val="007C64FC"/>
    <w:rsid w:val="007D11D4"/>
    <w:rsid w:val="007D2488"/>
    <w:rsid w:val="007D3C2C"/>
    <w:rsid w:val="007E0776"/>
    <w:rsid w:val="007E4CD1"/>
    <w:rsid w:val="007E50C0"/>
    <w:rsid w:val="007E7580"/>
    <w:rsid w:val="007F1EA3"/>
    <w:rsid w:val="007F4230"/>
    <w:rsid w:val="007F4360"/>
    <w:rsid w:val="007F5D3B"/>
    <w:rsid w:val="007F6EC0"/>
    <w:rsid w:val="007F6F37"/>
    <w:rsid w:val="00800BA9"/>
    <w:rsid w:val="00802983"/>
    <w:rsid w:val="0080579C"/>
    <w:rsid w:val="00805C18"/>
    <w:rsid w:val="00805D8A"/>
    <w:rsid w:val="00807355"/>
    <w:rsid w:val="00810ACF"/>
    <w:rsid w:val="00811DBF"/>
    <w:rsid w:val="008125F9"/>
    <w:rsid w:val="00813182"/>
    <w:rsid w:val="0081406B"/>
    <w:rsid w:val="00816643"/>
    <w:rsid w:val="00816A8F"/>
    <w:rsid w:val="008226C6"/>
    <w:rsid w:val="00822E43"/>
    <w:rsid w:val="00822FAC"/>
    <w:rsid w:val="008231FB"/>
    <w:rsid w:val="00826D21"/>
    <w:rsid w:val="0083318F"/>
    <w:rsid w:val="00834A99"/>
    <w:rsid w:val="00840607"/>
    <w:rsid w:val="00841258"/>
    <w:rsid w:val="00841C0A"/>
    <w:rsid w:val="008447E4"/>
    <w:rsid w:val="00845BF9"/>
    <w:rsid w:val="00851496"/>
    <w:rsid w:val="00852210"/>
    <w:rsid w:val="008543EB"/>
    <w:rsid w:val="00860430"/>
    <w:rsid w:val="00860957"/>
    <w:rsid w:val="008635FB"/>
    <w:rsid w:val="00863F64"/>
    <w:rsid w:val="00866E40"/>
    <w:rsid w:val="008670CE"/>
    <w:rsid w:val="00867FF7"/>
    <w:rsid w:val="00872EBA"/>
    <w:rsid w:val="00874E05"/>
    <w:rsid w:val="008753B3"/>
    <w:rsid w:val="00875A1B"/>
    <w:rsid w:val="00876629"/>
    <w:rsid w:val="008809AB"/>
    <w:rsid w:val="00881C24"/>
    <w:rsid w:val="00886331"/>
    <w:rsid w:val="00890DC2"/>
    <w:rsid w:val="00892F1F"/>
    <w:rsid w:val="0089323E"/>
    <w:rsid w:val="00894D1F"/>
    <w:rsid w:val="00895CCF"/>
    <w:rsid w:val="00896542"/>
    <w:rsid w:val="00897E41"/>
    <w:rsid w:val="008A0189"/>
    <w:rsid w:val="008A101F"/>
    <w:rsid w:val="008A24C0"/>
    <w:rsid w:val="008A27DD"/>
    <w:rsid w:val="008A425D"/>
    <w:rsid w:val="008A6085"/>
    <w:rsid w:val="008A68B4"/>
    <w:rsid w:val="008A6EBE"/>
    <w:rsid w:val="008B0160"/>
    <w:rsid w:val="008B0D87"/>
    <w:rsid w:val="008B1E21"/>
    <w:rsid w:val="008B4D77"/>
    <w:rsid w:val="008B59A1"/>
    <w:rsid w:val="008C04ED"/>
    <w:rsid w:val="008C0514"/>
    <w:rsid w:val="008C4A00"/>
    <w:rsid w:val="008C4A95"/>
    <w:rsid w:val="008C60DC"/>
    <w:rsid w:val="008C7A32"/>
    <w:rsid w:val="008D0072"/>
    <w:rsid w:val="008D020D"/>
    <w:rsid w:val="008D2150"/>
    <w:rsid w:val="008D7A38"/>
    <w:rsid w:val="008E09B7"/>
    <w:rsid w:val="008E1A14"/>
    <w:rsid w:val="008E1D4D"/>
    <w:rsid w:val="008E3811"/>
    <w:rsid w:val="008E4890"/>
    <w:rsid w:val="008E59F3"/>
    <w:rsid w:val="008E5D60"/>
    <w:rsid w:val="008F0FFC"/>
    <w:rsid w:val="008F1157"/>
    <w:rsid w:val="008F3049"/>
    <w:rsid w:val="008F3436"/>
    <w:rsid w:val="008F5E6D"/>
    <w:rsid w:val="009001FF"/>
    <w:rsid w:val="00902617"/>
    <w:rsid w:val="009041F7"/>
    <w:rsid w:val="009050FE"/>
    <w:rsid w:val="00906104"/>
    <w:rsid w:val="00912A77"/>
    <w:rsid w:val="00913D95"/>
    <w:rsid w:val="00917F4B"/>
    <w:rsid w:val="00917F67"/>
    <w:rsid w:val="00920576"/>
    <w:rsid w:val="00920B59"/>
    <w:rsid w:val="009264C1"/>
    <w:rsid w:val="0092759F"/>
    <w:rsid w:val="00931B20"/>
    <w:rsid w:val="009339CC"/>
    <w:rsid w:val="00933EB5"/>
    <w:rsid w:val="0093669F"/>
    <w:rsid w:val="00936AAC"/>
    <w:rsid w:val="00936DD3"/>
    <w:rsid w:val="00942C68"/>
    <w:rsid w:val="00942D54"/>
    <w:rsid w:val="00947550"/>
    <w:rsid w:val="009475EC"/>
    <w:rsid w:val="00947764"/>
    <w:rsid w:val="0095159B"/>
    <w:rsid w:val="009543E4"/>
    <w:rsid w:val="009605E6"/>
    <w:rsid w:val="00960D31"/>
    <w:rsid w:val="00961092"/>
    <w:rsid w:val="00962CDF"/>
    <w:rsid w:val="0096390C"/>
    <w:rsid w:val="009667C0"/>
    <w:rsid w:val="00967029"/>
    <w:rsid w:val="00974056"/>
    <w:rsid w:val="009755B7"/>
    <w:rsid w:val="009759B7"/>
    <w:rsid w:val="00977DED"/>
    <w:rsid w:val="00981AE0"/>
    <w:rsid w:val="0098342D"/>
    <w:rsid w:val="009839A3"/>
    <w:rsid w:val="00983C4D"/>
    <w:rsid w:val="009869C8"/>
    <w:rsid w:val="00990A0B"/>
    <w:rsid w:val="00992E32"/>
    <w:rsid w:val="009A020E"/>
    <w:rsid w:val="009A0D0F"/>
    <w:rsid w:val="009A2B20"/>
    <w:rsid w:val="009A4712"/>
    <w:rsid w:val="009A4A18"/>
    <w:rsid w:val="009A5F7E"/>
    <w:rsid w:val="009A6548"/>
    <w:rsid w:val="009A69B4"/>
    <w:rsid w:val="009A742F"/>
    <w:rsid w:val="009A7766"/>
    <w:rsid w:val="009B1B75"/>
    <w:rsid w:val="009B258E"/>
    <w:rsid w:val="009B2704"/>
    <w:rsid w:val="009B281E"/>
    <w:rsid w:val="009B42D1"/>
    <w:rsid w:val="009B7001"/>
    <w:rsid w:val="009C05B9"/>
    <w:rsid w:val="009C2CA9"/>
    <w:rsid w:val="009C2E9D"/>
    <w:rsid w:val="009C3A21"/>
    <w:rsid w:val="009C3D5C"/>
    <w:rsid w:val="009C4E95"/>
    <w:rsid w:val="009D0AE7"/>
    <w:rsid w:val="009D31BC"/>
    <w:rsid w:val="009D4C93"/>
    <w:rsid w:val="009E0A29"/>
    <w:rsid w:val="009E1FF1"/>
    <w:rsid w:val="009E3C54"/>
    <w:rsid w:val="009E4EB3"/>
    <w:rsid w:val="009E50E1"/>
    <w:rsid w:val="009E5237"/>
    <w:rsid w:val="009F07E7"/>
    <w:rsid w:val="009F6225"/>
    <w:rsid w:val="009F7DE5"/>
    <w:rsid w:val="00A01667"/>
    <w:rsid w:val="00A019D7"/>
    <w:rsid w:val="00A0402C"/>
    <w:rsid w:val="00A0619E"/>
    <w:rsid w:val="00A070A0"/>
    <w:rsid w:val="00A11E9B"/>
    <w:rsid w:val="00A12541"/>
    <w:rsid w:val="00A12701"/>
    <w:rsid w:val="00A13AD4"/>
    <w:rsid w:val="00A14C6D"/>
    <w:rsid w:val="00A169B1"/>
    <w:rsid w:val="00A2024D"/>
    <w:rsid w:val="00A258B2"/>
    <w:rsid w:val="00A261FC"/>
    <w:rsid w:val="00A262A3"/>
    <w:rsid w:val="00A2752E"/>
    <w:rsid w:val="00A30121"/>
    <w:rsid w:val="00A31BEE"/>
    <w:rsid w:val="00A32C6D"/>
    <w:rsid w:val="00A36394"/>
    <w:rsid w:val="00A36D71"/>
    <w:rsid w:val="00A36F24"/>
    <w:rsid w:val="00A37E6B"/>
    <w:rsid w:val="00A40390"/>
    <w:rsid w:val="00A40577"/>
    <w:rsid w:val="00A42571"/>
    <w:rsid w:val="00A425BB"/>
    <w:rsid w:val="00A43E1D"/>
    <w:rsid w:val="00A44B69"/>
    <w:rsid w:val="00A45072"/>
    <w:rsid w:val="00A45161"/>
    <w:rsid w:val="00A47254"/>
    <w:rsid w:val="00A47C86"/>
    <w:rsid w:val="00A47EF2"/>
    <w:rsid w:val="00A5059F"/>
    <w:rsid w:val="00A50B2C"/>
    <w:rsid w:val="00A554CC"/>
    <w:rsid w:val="00A55FDD"/>
    <w:rsid w:val="00A57EAE"/>
    <w:rsid w:val="00A61D15"/>
    <w:rsid w:val="00A6386F"/>
    <w:rsid w:val="00A63968"/>
    <w:rsid w:val="00A63CC7"/>
    <w:rsid w:val="00A662A1"/>
    <w:rsid w:val="00A71CC6"/>
    <w:rsid w:val="00A73AEC"/>
    <w:rsid w:val="00A74B94"/>
    <w:rsid w:val="00A76A3D"/>
    <w:rsid w:val="00A80E2C"/>
    <w:rsid w:val="00A82661"/>
    <w:rsid w:val="00A853AD"/>
    <w:rsid w:val="00A92277"/>
    <w:rsid w:val="00A92969"/>
    <w:rsid w:val="00A94745"/>
    <w:rsid w:val="00A959C3"/>
    <w:rsid w:val="00A9699F"/>
    <w:rsid w:val="00A973B1"/>
    <w:rsid w:val="00AA0523"/>
    <w:rsid w:val="00AA153B"/>
    <w:rsid w:val="00AA1AEB"/>
    <w:rsid w:val="00AA3734"/>
    <w:rsid w:val="00AA3B02"/>
    <w:rsid w:val="00AA57CB"/>
    <w:rsid w:val="00AA59B3"/>
    <w:rsid w:val="00AA6188"/>
    <w:rsid w:val="00AA78DF"/>
    <w:rsid w:val="00AB4698"/>
    <w:rsid w:val="00AB516E"/>
    <w:rsid w:val="00AC07B5"/>
    <w:rsid w:val="00AC0CBF"/>
    <w:rsid w:val="00AC249A"/>
    <w:rsid w:val="00AC46CC"/>
    <w:rsid w:val="00AC55ED"/>
    <w:rsid w:val="00AC70FC"/>
    <w:rsid w:val="00AD071F"/>
    <w:rsid w:val="00AD08AE"/>
    <w:rsid w:val="00AD12C9"/>
    <w:rsid w:val="00AD2061"/>
    <w:rsid w:val="00AE0D04"/>
    <w:rsid w:val="00AE36FB"/>
    <w:rsid w:val="00AE3D88"/>
    <w:rsid w:val="00AE72B8"/>
    <w:rsid w:val="00AE77ED"/>
    <w:rsid w:val="00AF0D5B"/>
    <w:rsid w:val="00AF4927"/>
    <w:rsid w:val="00AF6B7A"/>
    <w:rsid w:val="00AF700F"/>
    <w:rsid w:val="00AF7974"/>
    <w:rsid w:val="00B018EB"/>
    <w:rsid w:val="00B04547"/>
    <w:rsid w:val="00B07A45"/>
    <w:rsid w:val="00B10341"/>
    <w:rsid w:val="00B114A9"/>
    <w:rsid w:val="00B11617"/>
    <w:rsid w:val="00B1344E"/>
    <w:rsid w:val="00B13EA5"/>
    <w:rsid w:val="00B16A89"/>
    <w:rsid w:val="00B17BFE"/>
    <w:rsid w:val="00B200FF"/>
    <w:rsid w:val="00B20374"/>
    <w:rsid w:val="00B20986"/>
    <w:rsid w:val="00B20BD5"/>
    <w:rsid w:val="00B22835"/>
    <w:rsid w:val="00B273E5"/>
    <w:rsid w:val="00B30DB7"/>
    <w:rsid w:val="00B35DE7"/>
    <w:rsid w:val="00B4169C"/>
    <w:rsid w:val="00B421ED"/>
    <w:rsid w:val="00B42424"/>
    <w:rsid w:val="00B4577A"/>
    <w:rsid w:val="00B4702F"/>
    <w:rsid w:val="00B519D3"/>
    <w:rsid w:val="00B5267F"/>
    <w:rsid w:val="00B52C18"/>
    <w:rsid w:val="00B538D2"/>
    <w:rsid w:val="00B53EF8"/>
    <w:rsid w:val="00B54B19"/>
    <w:rsid w:val="00B55728"/>
    <w:rsid w:val="00B55937"/>
    <w:rsid w:val="00B60439"/>
    <w:rsid w:val="00B60C21"/>
    <w:rsid w:val="00B63546"/>
    <w:rsid w:val="00B63BD7"/>
    <w:rsid w:val="00B64460"/>
    <w:rsid w:val="00B70E88"/>
    <w:rsid w:val="00B744D5"/>
    <w:rsid w:val="00B74B76"/>
    <w:rsid w:val="00B74D24"/>
    <w:rsid w:val="00B76823"/>
    <w:rsid w:val="00B77B9D"/>
    <w:rsid w:val="00B80F5F"/>
    <w:rsid w:val="00B81B97"/>
    <w:rsid w:val="00B8279A"/>
    <w:rsid w:val="00B84EAA"/>
    <w:rsid w:val="00B86155"/>
    <w:rsid w:val="00B8709B"/>
    <w:rsid w:val="00B952F4"/>
    <w:rsid w:val="00B957E7"/>
    <w:rsid w:val="00B965D9"/>
    <w:rsid w:val="00B97691"/>
    <w:rsid w:val="00BA3EC5"/>
    <w:rsid w:val="00BA4CCA"/>
    <w:rsid w:val="00BA76F9"/>
    <w:rsid w:val="00BB4561"/>
    <w:rsid w:val="00BB75C6"/>
    <w:rsid w:val="00BC1C2F"/>
    <w:rsid w:val="00BC3659"/>
    <w:rsid w:val="00BC3AB0"/>
    <w:rsid w:val="00BC5B31"/>
    <w:rsid w:val="00BD3527"/>
    <w:rsid w:val="00BD4100"/>
    <w:rsid w:val="00BD4C10"/>
    <w:rsid w:val="00BD589D"/>
    <w:rsid w:val="00BD7F38"/>
    <w:rsid w:val="00BE0CE0"/>
    <w:rsid w:val="00BE1421"/>
    <w:rsid w:val="00BE2F49"/>
    <w:rsid w:val="00BE4F8D"/>
    <w:rsid w:val="00BE6261"/>
    <w:rsid w:val="00BF1A7D"/>
    <w:rsid w:val="00BF1AAC"/>
    <w:rsid w:val="00BF6A74"/>
    <w:rsid w:val="00C024F5"/>
    <w:rsid w:val="00C03138"/>
    <w:rsid w:val="00C045D5"/>
    <w:rsid w:val="00C04907"/>
    <w:rsid w:val="00C054D8"/>
    <w:rsid w:val="00C11588"/>
    <w:rsid w:val="00C12969"/>
    <w:rsid w:val="00C1368C"/>
    <w:rsid w:val="00C151CF"/>
    <w:rsid w:val="00C1789F"/>
    <w:rsid w:val="00C17EF4"/>
    <w:rsid w:val="00C20FE9"/>
    <w:rsid w:val="00C21381"/>
    <w:rsid w:val="00C23C6F"/>
    <w:rsid w:val="00C24559"/>
    <w:rsid w:val="00C245EE"/>
    <w:rsid w:val="00C25018"/>
    <w:rsid w:val="00C2556E"/>
    <w:rsid w:val="00C34B10"/>
    <w:rsid w:val="00C3630C"/>
    <w:rsid w:val="00C4099A"/>
    <w:rsid w:val="00C43665"/>
    <w:rsid w:val="00C4394E"/>
    <w:rsid w:val="00C4450F"/>
    <w:rsid w:val="00C44FA2"/>
    <w:rsid w:val="00C518AC"/>
    <w:rsid w:val="00C54564"/>
    <w:rsid w:val="00C5531E"/>
    <w:rsid w:val="00C561F7"/>
    <w:rsid w:val="00C57192"/>
    <w:rsid w:val="00C576A6"/>
    <w:rsid w:val="00C57A0D"/>
    <w:rsid w:val="00C62381"/>
    <w:rsid w:val="00C625C5"/>
    <w:rsid w:val="00C62695"/>
    <w:rsid w:val="00C62B24"/>
    <w:rsid w:val="00C62CBC"/>
    <w:rsid w:val="00C63B89"/>
    <w:rsid w:val="00C64AF1"/>
    <w:rsid w:val="00C66295"/>
    <w:rsid w:val="00C66414"/>
    <w:rsid w:val="00C66798"/>
    <w:rsid w:val="00C67A22"/>
    <w:rsid w:val="00C729BF"/>
    <w:rsid w:val="00C740F9"/>
    <w:rsid w:val="00C74635"/>
    <w:rsid w:val="00C75CE0"/>
    <w:rsid w:val="00C76BAD"/>
    <w:rsid w:val="00C773AA"/>
    <w:rsid w:val="00C77A81"/>
    <w:rsid w:val="00C81081"/>
    <w:rsid w:val="00C83216"/>
    <w:rsid w:val="00C839B1"/>
    <w:rsid w:val="00C843DD"/>
    <w:rsid w:val="00C857CF"/>
    <w:rsid w:val="00C867BB"/>
    <w:rsid w:val="00C87F16"/>
    <w:rsid w:val="00C910C1"/>
    <w:rsid w:val="00C91118"/>
    <w:rsid w:val="00C93156"/>
    <w:rsid w:val="00C952A6"/>
    <w:rsid w:val="00C97594"/>
    <w:rsid w:val="00C97A60"/>
    <w:rsid w:val="00CA090F"/>
    <w:rsid w:val="00CA0DA3"/>
    <w:rsid w:val="00CA1D17"/>
    <w:rsid w:val="00CA229A"/>
    <w:rsid w:val="00CA3895"/>
    <w:rsid w:val="00CA4936"/>
    <w:rsid w:val="00CA7197"/>
    <w:rsid w:val="00CA7AD0"/>
    <w:rsid w:val="00CA7CE8"/>
    <w:rsid w:val="00CB0D27"/>
    <w:rsid w:val="00CB27ED"/>
    <w:rsid w:val="00CB4D0B"/>
    <w:rsid w:val="00CB6C7D"/>
    <w:rsid w:val="00CB73CB"/>
    <w:rsid w:val="00CB75A4"/>
    <w:rsid w:val="00CB7EB2"/>
    <w:rsid w:val="00CC2328"/>
    <w:rsid w:val="00CC3359"/>
    <w:rsid w:val="00CC3575"/>
    <w:rsid w:val="00CC5A26"/>
    <w:rsid w:val="00CC77CC"/>
    <w:rsid w:val="00CD122F"/>
    <w:rsid w:val="00CD2291"/>
    <w:rsid w:val="00CD2AB5"/>
    <w:rsid w:val="00CD651E"/>
    <w:rsid w:val="00CD68FE"/>
    <w:rsid w:val="00CD6BCA"/>
    <w:rsid w:val="00CD700E"/>
    <w:rsid w:val="00CD7CA7"/>
    <w:rsid w:val="00CE02E8"/>
    <w:rsid w:val="00CE64F7"/>
    <w:rsid w:val="00CE6C93"/>
    <w:rsid w:val="00CF115E"/>
    <w:rsid w:val="00CF2DE9"/>
    <w:rsid w:val="00CF5561"/>
    <w:rsid w:val="00CF62E2"/>
    <w:rsid w:val="00CF631E"/>
    <w:rsid w:val="00D00D7F"/>
    <w:rsid w:val="00D05991"/>
    <w:rsid w:val="00D11071"/>
    <w:rsid w:val="00D12132"/>
    <w:rsid w:val="00D12958"/>
    <w:rsid w:val="00D2012C"/>
    <w:rsid w:val="00D2071F"/>
    <w:rsid w:val="00D20816"/>
    <w:rsid w:val="00D21F3B"/>
    <w:rsid w:val="00D24213"/>
    <w:rsid w:val="00D246D8"/>
    <w:rsid w:val="00D24BE7"/>
    <w:rsid w:val="00D30982"/>
    <w:rsid w:val="00D30FA7"/>
    <w:rsid w:val="00D31025"/>
    <w:rsid w:val="00D316A0"/>
    <w:rsid w:val="00D31CB2"/>
    <w:rsid w:val="00D334C7"/>
    <w:rsid w:val="00D401E8"/>
    <w:rsid w:val="00D40FF3"/>
    <w:rsid w:val="00D411E4"/>
    <w:rsid w:val="00D461FC"/>
    <w:rsid w:val="00D46455"/>
    <w:rsid w:val="00D472A9"/>
    <w:rsid w:val="00D508D6"/>
    <w:rsid w:val="00D51C40"/>
    <w:rsid w:val="00D52E48"/>
    <w:rsid w:val="00D53A10"/>
    <w:rsid w:val="00D54575"/>
    <w:rsid w:val="00D547ED"/>
    <w:rsid w:val="00D555BE"/>
    <w:rsid w:val="00D57447"/>
    <w:rsid w:val="00D57CB8"/>
    <w:rsid w:val="00D60DAD"/>
    <w:rsid w:val="00D66BFA"/>
    <w:rsid w:val="00D70747"/>
    <w:rsid w:val="00D71461"/>
    <w:rsid w:val="00D72AD3"/>
    <w:rsid w:val="00D73E57"/>
    <w:rsid w:val="00D74BF1"/>
    <w:rsid w:val="00D759DD"/>
    <w:rsid w:val="00D76AEF"/>
    <w:rsid w:val="00D80200"/>
    <w:rsid w:val="00D80415"/>
    <w:rsid w:val="00D80A34"/>
    <w:rsid w:val="00D81C73"/>
    <w:rsid w:val="00D8485E"/>
    <w:rsid w:val="00D85997"/>
    <w:rsid w:val="00D8661A"/>
    <w:rsid w:val="00D87F2E"/>
    <w:rsid w:val="00D900BC"/>
    <w:rsid w:val="00D92345"/>
    <w:rsid w:val="00D92AAF"/>
    <w:rsid w:val="00D94B79"/>
    <w:rsid w:val="00D96E6B"/>
    <w:rsid w:val="00DA0381"/>
    <w:rsid w:val="00DA08DA"/>
    <w:rsid w:val="00DA2AAC"/>
    <w:rsid w:val="00DA783B"/>
    <w:rsid w:val="00DB1E17"/>
    <w:rsid w:val="00DB1EE7"/>
    <w:rsid w:val="00DB4A09"/>
    <w:rsid w:val="00DB65C6"/>
    <w:rsid w:val="00DB6EDE"/>
    <w:rsid w:val="00DC0B80"/>
    <w:rsid w:val="00DC2EF0"/>
    <w:rsid w:val="00DD08A5"/>
    <w:rsid w:val="00DD1987"/>
    <w:rsid w:val="00DD5342"/>
    <w:rsid w:val="00DE1317"/>
    <w:rsid w:val="00DE32BA"/>
    <w:rsid w:val="00DE3C19"/>
    <w:rsid w:val="00DE4797"/>
    <w:rsid w:val="00DE4A24"/>
    <w:rsid w:val="00DE5EF2"/>
    <w:rsid w:val="00DE64C1"/>
    <w:rsid w:val="00DE67C7"/>
    <w:rsid w:val="00DE7056"/>
    <w:rsid w:val="00DE745A"/>
    <w:rsid w:val="00DF37E4"/>
    <w:rsid w:val="00DF74FA"/>
    <w:rsid w:val="00DF7840"/>
    <w:rsid w:val="00DF7898"/>
    <w:rsid w:val="00DF7B55"/>
    <w:rsid w:val="00E01472"/>
    <w:rsid w:val="00E03477"/>
    <w:rsid w:val="00E04850"/>
    <w:rsid w:val="00E06442"/>
    <w:rsid w:val="00E1220B"/>
    <w:rsid w:val="00E14919"/>
    <w:rsid w:val="00E165DC"/>
    <w:rsid w:val="00E16EFE"/>
    <w:rsid w:val="00E17ABE"/>
    <w:rsid w:val="00E23E86"/>
    <w:rsid w:val="00E26178"/>
    <w:rsid w:val="00E271D4"/>
    <w:rsid w:val="00E30ADE"/>
    <w:rsid w:val="00E3241C"/>
    <w:rsid w:val="00E335B1"/>
    <w:rsid w:val="00E346CE"/>
    <w:rsid w:val="00E3487B"/>
    <w:rsid w:val="00E359D5"/>
    <w:rsid w:val="00E40654"/>
    <w:rsid w:val="00E41B62"/>
    <w:rsid w:val="00E46106"/>
    <w:rsid w:val="00E46666"/>
    <w:rsid w:val="00E469B1"/>
    <w:rsid w:val="00E47FD1"/>
    <w:rsid w:val="00E504FF"/>
    <w:rsid w:val="00E5073E"/>
    <w:rsid w:val="00E512B6"/>
    <w:rsid w:val="00E52A61"/>
    <w:rsid w:val="00E5355C"/>
    <w:rsid w:val="00E5365B"/>
    <w:rsid w:val="00E53DFB"/>
    <w:rsid w:val="00E6377A"/>
    <w:rsid w:val="00E65FBD"/>
    <w:rsid w:val="00E67AEE"/>
    <w:rsid w:val="00E67E03"/>
    <w:rsid w:val="00E70527"/>
    <w:rsid w:val="00E70B4A"/>
    <w:rsid w:val="00E712A7"/>
    <w:rsid w:val="00E718DA"/>
    <w:rsid w:val="00E73D62"/>
    <w:rsid w:val="00E76183"/>
    <w:rsid w:val="00E77FE1"/>
    <w:rsid w:val="00E80665"/>
    <w:rsid w:val="00E81962"/>
    <w:rsid w:val="00E81E8F"/>
    <w:rsid w:val="00E827C8"/>
    <w:rsid w:val="00E82A07"/>
    <w:rsid w:val="00E86D2E"/>
    <w:rsid w:val="00E87B25"/>
    <w:rsid w:val="00E93716"/>
    <w:rsid w:val="00E9411B"/>
    <w:rsid w:val="00E95292"/>
    <w:rsid w:val="00E956C5"/>
    <w:rsid w:val="00E95907"/>
    <w:rsid w:val="00EA0652"/>
    <w:rsid w:val="00EA2FDD"/>
    <w:rsid w:val="00EA52FA"/>
    <w:rsid w:val="00EA634A"/>
    <w:rsid w:val="00EA6BB7"/>
    <w:rsid w:val="00EA7AFA"/>
    <w:rsid w:val="00EA7DAF"/>
    <w:rsid w:val="00EB013E"/>
    <w:rsid w:val="00EB172A"/>
    <w:rsid w:val="00EB334C"/>
    <w:rsid w:val="00EB727E"/>
    <w:rsid w:val="00EC0908"/>
    <w:rsid w:val="00EC09FB"/>
    <w:rsid w:val="00EC2B69"/>
    <w:rsid w:val="00EC6912"/>
    <w:rsid w:val="00ED05E0"/>
    <w:rsid w:val="00ED1783"/>
    <w:rsid w:val="00ED45A5"/>
    <w:rsid w:val="00ED75C1"/>
    <w:rsid w:val="00EE0D1C"/>
    <w:rsid w:val="00EE322C"/>
    <w:rsid w:val="00EE3912"/>
    <w:rsid w:val="00EE4B3E"/>
    <w:rsid w:val="00EF0AC4"/>
    <w:rsid w:val="00EF356E"/>
    <w:rsid w:val="00EF4178"/>
    <w:rsid w:val="00EF6FCC"/>
    <w:rsid w:val="00EF71AE"/>
    <w:rsid w:val="00F0003F"/>
    <w:rsid w:val="00F015B1"/>
    <w:rsid w:val="00F0213C"/>
    <w:rsid w:val="00F02B18"/>
    <w:rsid w:val="00F03798"/>
    <w:rsid w:val="00F05999"/>
    <w:rsid w:val="00F066ED"/>
    <w:rsid w:val="00F07224"/>
    <w:rsid w:val="00F0725D"/>
    <w:rsid w:val="00F11D92"/>
    <w:rsid w:val="00F1292A"/>
    <w:rsid w:val="00F13B09"/>
    <w:rsid w:val="00F17B7B"/>
    <w:rsid w:val="00F22FA3"/>
    <w:rsid w:val="00F27761"/>
    <w:rsid w:val="00F27FB1"/>
    <w:rsid w:val="00F308C2"/>
    <w:rsid w:val="00F30DF0"/>
    <w:rsid w:val="00F31763"/>
    <w:rsid w:val="00F3255B"/>
    <w:rsid w:val="00F33817"/>
    <w:rsid w:val="00F34FC0"/>
    <w:rsid w:val="00F36F3E"/>
    <w:rsid w:val="00F37398"/>
    <w:rsid w:val="00F407EB"/>
    <w:rsid w:val="00F408BE"/>
    <w:rsid w:val="00F4306F"/>
    <w:rsid w:val="00F4443D"/>
    <w:rsid w:val="00F4505E"/>
    <w:rsid w:val="00F453C4"/>
    <w:rsid w:val="00F46061"/>
    <w:rsid w:val="00F5096B"/>
    <w:rsid w:val="00F53CA4"/>
    <w:rsid w:val="00F64410"/>
    <w:rsid w:val="00F645CE"/>
    <w:rsid w:val="00F65004"/>
    <w:rsid w:val="00F66723"/>
    <w:rsid w:val="00F66F18"/>
    <w:rsid w:val="00F70C43"/>
    <w:rsid w:val="00F71850"/>
    <w:rsid w:val="00F7310F"/>
    <w:rsid w:val="00F76719"/>
    <w:rsid w:val="00F8200D"/>
    <w:rsid w:val="00F83879"/>
    <w:rsid w:val="00F84256"/>
    <w:rsid w:val="00F850B9"/>
    <w:rsid w:val="00F868D8"/>
    <w:rsid w:val="00F86F12"/>
    <w:rsid w:val="00F9373A"/>
    <w:rsid w:val="00F9491E"/>
    <w:rsid w:val="00F96BFB"/>
    <w:rsid w:val="00FA2329"/>
    <w:rsid w:val="00FA2BD2"/>
    <w:rsid w:val="00FA2FB5"/>
    <w:rsid w:val="00FA54C9"/>
    <w:rsid w:val="00FA69D4"/>
    <w:rsid w:val="00FA70BF"/>
    <w:rsid w:val="00FB13A0"/>
    <w:rsid w:val="00FB15D3"/>
    <w:rsid w:val="00FB2D88"/>
    <w:rsid w:val="00FB3F3B"/>
    <w:rsid w:val="00FC00E4"/>
    <w:rsid w:val="00FC07C7"/>
    <w:rsid w:val="00FC0E70"/>
    <w:rsid w:val="00FC447C"/>
    <w:rsid w:val="00FC4624"/>
    <w:rsid w:val="00FC6E1D"/>
    <w:rsid w:val="00FC7C92"/>
    <w:rsid w:val="00FD0F12"/>
    <w:rsid w:val="00FD1791"/>
    <w:rsid w:val="00FD420E"/>
    <w:rsid w:val="00FD588C"/>
    <w:rsid w:val="00FE2A2A"/>
    <w:rsid w:val="00FE3C14"/>
    <w:rsid w:val="00FE7AE8"/>
    <w:rsid w:val="00FE7CF0"/>
    <w:rsid w:val="00FF1AAE"/>
    <w:rsid w:val="00FF2D41"/>
    <w:rsid w:val="00FF4204"/>
    <w:rsid w:val="00FF5484"/>
    <w:rsid w:val="00FF5508"/>
    <w:rsid w:val="00FF6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8AAC9C2-84C9-4073-8B0A-8BBBB612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50E1"/>
    <w:pPr>
      <w:autoSpaceDE w:val="0"/>
      <w:autoSpaceDN w:val="0"/>
    </w:pPr>
  </w:style>
  <w:style w:type="paragraph" w:styleId="1">
    <w:name w:val="heading 1"/>
    <w:basedOn w:val="a"/>
    <w:next w:val="a"/>
    <w:link w:val="1Char"/>
    <w:uiPriority w:val="99"/>
    <w:qFormat/>
    <w:rsid w:val="009E50E1"/>
    <w:pPr>
      <w:keepNext/>
      <w:jc w:val="center"/>
      <w:outlineLvl w:val="0"/>
    </w:pPr>
    <w:rPr>
      <w:i/>
      <w:iCs/>
      <w:sz w:val="24"/>
      <w:szCs w:val="24"/>
    </w:rPr>
  </w:style>
  <w:style w:type="paragraph" w:styleId="2">
    <w:name w:val="heading 2"/>
    <w:basedOn w:val="a"/>
    <w:next w:val="a"/>
    <w:link w:val="2Char"/>
    <w:uiPriority w:val="99"/>
    <w:qFormat/>
    <w:rsid w:val="008635FB"/>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semiHidden/>
    <w:unhideWhenUsed/>
    <w:qFormat/>
    <w:rsid w:val="00C25018"/>
    <w:pPr>
      <w:keepNext/>
      <w:spacing w:before="240" w:after="60"/>
      <w:outlineLvl w:val="2"/>
    </w:pPr>
    <w:rPr>
      <w:rFonts w:ascii="Cambria" w:hAnsi="Cambria"/>
      <w:b/>
      <w:bCs/>
      <w:sz w:val="26"/>
      <w:szCs w:val="26"/>
    </w:rPr>
  </w:style>
  <w:style w:type="paragraph" w:styleId="4">
    <w:name w:val="heading 4"/>
    <w:basedOn w:val="a"/>
    <w:next w:val="a"/>
    <w:link w:val="4Char"/>
    <w:uiPriority w:val="9"/>
    <w:unhideWhenUsed/>
    <w:qFormat/>
    <w:rsid w:val="00F949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9E50E1"/>
    <w:rPr>
      <w:rFonts w:ascii="Cambria" w:eastAsia="Times New Roman" w:hAnsi="Cambria" w:cs="Times New Roman"/>
      <w:b/>
      <w:bCs/>
      <w:kern w:val="32"/>
      <w:sz w:val="32"/>
      <w:szCs w:val="32"/>
    </w:rPr>
  </w:style>
  <w:style w:type="character" w:customStyle="1" w:styleId="2Char">
    <w:name w:val="Επικεφαλίδα 2 Char"/>
    <w:basedOn w:val="a0"/>
    <w:link w:val="2"/>
    <w:uiPriority w:val="9"/>
    <w:semiHidden/>
    <w:locked/>
    <w:rsid w:val="009E50E1"/>
    <w:rPr>
      <w:rFonts w:ascii="Cambria" w:eastAsia="Times New Roman" w:hAnsi="Cambria" w:cs="Times New Roman"/>
      <w:b/>
      <w:bCs/>
      <w:i/>
      <w:iCs/>
      <w:sz w:val="28"/>
      <w:szCs w:val="28"/>
    </w:rPr>
  </w:style>
  <w:style w:type="paragraph" w:styleId="a3">
    <w:name w:val="footer"/>
    <w:basedOn w:val="a"/>
    <w:link w:val="Char"/>
    <w:uiPriority w:val="99"/>
    <w:rsid w:val="009E50E1"/>
    <w:pPr>
      <w:tabs>
        <w:tab w:val="center" w:pos="4153"/>
        <w:tab w:val="right" w:pos="8306"/>
      </w:tabs>
    </w:pPr>
  </w:style>
  <w:style w:type="character" w:customStyle="1" w:styleId="Char">
    <w:name w:val="Υποσέλιδο Char"/>
    <w:basedOn w:val="a0"/>
    <w:link w:val="a3"/>
    <w:uiPriority w:val="99"/>
    <w:semiHidden/>
    <w:locked/>
    <w:rsid w:val="009E50E1"/>
    <w:rPr>
      <w:rFonts w:cs="Times New Roman"/>
      <w:sz w:val="20"/>
      <w:szCs w:val="20"/>
    </w:rPr>
  </w:style>
  <w:style w:type="character" w:styleId="a4">
    <w:name w:val="page number"/>
    <w:basedOn w:val="a0"/>
    <w:uiPriority w:val="99"/>
    <w:rsid w:val="009E50E1"/>
    <w:rPr>
      <w:rFonts w:cs="Times New Roman"/>
    </w:rPr>
  </w:style>
  <w:style w:type="paragraph" w:styleId="a5">
    <w:name w:val="Body Text"/>
    <w:basedOn w:val="a"/>
    <w:link w:val="Char0"/>
    <w:uiPriority w:val="99"/>
    <w:rsid w:val="009E50E1"/>
    <w:pPr>
      <w:jc w:val="both"/>
    </w:pPr>
    <w:rPr>
      <w:sz w:val="24"/>
      <w:szCs w:val="24"/>
      <w:lang w:val="en-US"/>
    </w:rPr>
  </w:style>
  <w:style w:type="character" w:customStyle="1" w:styleId="Char0">
    <w:name w:val="Σώμα κειμένου Char"/>
    <w:basedOn w:val="a0"/>
    <w:link w:val="a5"/>
    <w:uiPriority w:val="99"/>
    <w:locked/>
    <w:rsid w:val="009E50E1"/>
    <w:rPr>
      <w:rFonts w:cs="Times New Roman"/>
      <w:sz w:val="20"/>
      <w:szCs w:val="20"/>
    </w:rPr>
  </w:style>
  <w:style w:type="paragraph" w:styleId="30">
    <w:name w:val="Body Text 3"/>
    <w:basedOn w:val="a"/>
    <w:link w:val="3Char0"/>
    <w:uiPriority w:val="99"/>
    <w:rsid w:val="009E50E1"/>
    <w:pPr>
      <w:pBdr>
        <w:top w:val="single" w:sz="4" w:space="1" w:color="auto"/>
        <w:bottom w:val="single" w:sz="4" w:space="1" w:color="auto"/>
      </w:pBdr>
      <w:autoSpaceDE/>
      <w:autoSpaceDN/>
      <w:spacing w:after="60"/>
    </w:pPr>
    <w:rPr>
      <w:b/>
      <w:bCs/>
      <w:sz w:val="22"/>
      <w:szCs w:val="22"/>
      <w:lang w:val="en-US" w:eastAsia="en-US"/>
    </w:rPr>
  </w:style>
  <w:style w:type="character" w:customStyle="1" w:styleId="3Char0">
    <w:name w:val="Σώμα κείμενου 3 Char"/>
    <w:basedOn w:val="a0"/>
    <w:link w:val="30"/>
    <w:uiPriority w:val="99"/>
    <w:semiHidden/>
    <w:locked/>
    <w:rsid w:val="009E50E1"/>
    <w:rPr>
      <w:rFonts w:cs="Times New Roman"/>
      <w:sz w:val="16"/>
      <w:szCs w:val="16"/>
    </w:rPr>
  </w:style>
  <w:style w:type="paragraph" w:styleId="-HTML">
    <w:name w:val="HTML Preformatted"/>
    <w:basedOn w:val="a"/>
    <w:link w:val="-HTMLChar"/>
    <w:uiPriority w:val="99"/>
    <w:rsid w:val="009E5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4"/>
      <w:szCs w:val="24"/>
    </w:rPr>
  </w:style>
  <w:style w:type="character" w:customStyle="1" w:styleId="-HTMLChar">
    <w:name w:val="Προ-διαμορφωμένο HTML Char"/>
    <w:basedOn w:val="a0"/>
    <w:link w:val="-HTML"/>
    <w:uiPriority w:val="99"/>
    <w:semiHidden/>
    <w:locked/>
    <w:rsid w:val="009E50E1"/>
    <w:rPr>
      <w:rFonts w:ascii="Courier New" w:hAnsi="Courier New" w:cs="Courier New"/>
      <w:sz w:val="20"/>
      <w:szCs w:val="20"/>
    </w:rPr>
  </w:style>
  <w:style w:type="character" w:styleId="HTML">
    <w:name w:val="HTML Typewriter"/>
    <w:basedOn w:val="a0"/>
    <w:uiPriority w:val="99"/>
    <w:rsid w:val="009E50E1"/>
    <w:rPr>
      <w:rFonts w:ascii="Arial Unicode MS" w:eastAsia="Arial Unicode MS" w:hAnsi="Arial Unicode MS" w:cs="Arial Unicode MS"/>
      <w:sz w:val="20"/>
      <w:szCs w:val="20"/>
    </w:rPr>
  </w:style>
  <w:style w:type="paragraph" w:styleId="a6">
    <w:name w:val="Title"/>
    <w:basedOn w:val="a"/>
    <w:link w:val="Char1"/>
    <w:uiPriority w:val="10"/>
    <w:qFormat/>
    <w:rsid w:val="00C21381"/>
    <w:pPr>
      <w:autoSpaceDE/>
      <w:autoSpaceDN/>
      <w:jc w:val="center"/>
    </w:pPr>
    <w:rPr>
      <w:sz w:val="28"/>
      <w:szCs w:val="28"/>
      <w:lang w:val="en-US"/>
    </w:rPr>
  </w:style>
  <w:style w:type="character" w:customStyle="1" w:styleId="Char1">
    <w:name w:val="Τίτλος Char"/>
    <w:basedOn w:val="a0"/>
    <w:link w:val="a6"/>
    <w:uiPriority w:val="10"/>
    <w:locked/>
    <w:rsid w:val="009E50E1"/>
    <w:rPr>
      <w:rFonts w:ascii="Cambria" w:eastAsia="Times New Roman" w:hAnsi="Cambria" w:cs="Times New Roman"/>
      <w:b/>
      <w:bCs/>
      <w:kern w:val="28"/>
      <w:sz w:val="32"/>
      <w:szCs w:val="32"/>
    </w:rPr>
  </w:style>
  <w:style w:type="paragraph" w:customStyle="1" w:styleId="IwimTitle">
    <w:name w:val="IwimTitle"/>
    <w:basedOn w:val="a"/>
    <w:next w:val="IwimAuthor"/>
    <w:uiPriority w:val="99"/>
    <w:rsid w:val="002D7A0F"/>
    <w:pPr>
      <w:autoSpaceDE/>
      <w:autoSpaceDN/>
      <w:spacing w:after="480"/>
      <w:jc w:val="center"/>
    </w:pPr>
    <w:rPr>
      <w:b/>
      <w:bCs/>
      <w:sz w:val="40"/>
      <w:szCs w:val="40"/>
      <w:lang w:val="cs-CZ" w:eastAsia="cs-CZ"/>
    </w:rPr>
  </w:style>
  <w:style w:type="paragraph" w:customStyle="1" w:styleId="IwimAuthor">
    <w:name w:val="IwimAuthor"/>
    <w:basedOn w:val="a"/>
    <w:next w:val="a"/>
    <w:uiPriority w:val="99"/>
    <w:rsid w:val="002D7A0F"/>
    <w:pPr>
      <w:autoSpaceDE/>
      <w:autoSpaceDN/>
      <w:spacing w:after="120"/>
      <w:jc w:val="center"/>
    </w:pPr>
    <w:rPr>
      <w:sz w:val="24"/>
      <w:szCs w:val="24"/>
      <w:lang w:val="cs-CZ" w:eastAsia="cs-CZ"/>
    </w:rPr>
  </w:style>
  <w:style w:type="character" w:customStyle="1" w:styleId="IwimUpperIndex">
    <w:name w:val="IwimUpperIndex"/>
    <w:basedOn w:val="a0"/>
    <w:uiPriority w:val="99"/>
    <w:rsid w:val="002D7A0F"/>
    <w:rPr>
      <w:rFonts w:cs="Times New Roman"/>
      <w:vertAlign w:val="superscript"/>
    </w:rPr>
  </w:style>
  <w:style w:type="paragraph" w:styleId="a7">
    <w:name w:val="header"/>
    <w:basedOn w:val="a"/>
    <w:link w:val="Char2"/>
    <w:rsid w:val="006F51F9"/>
    <w:pPr>
      <w:tabs>
        <w:tab w:val="center" w:pos="4153"/>
        <w:tab w:val="right" w:pos="8306"/>
      </w:tabs>
    </w:pPr>
  </w:style>
  <w:style w:type="character" w:customStyle="1" w:styleId="Char2">
    <w:name w:val="Κεφαλίδα Char"/>
    <w:basedOn w:val="a0"/>
    <w:link w:val="a7"/>
    <w:locked/>
    <w:rsid w:val="009E50E1"/>
    <w:rPr>
      <w:rFonts w:cs="Times New Roman"/>
      <w:sz w:val="20"/>
      <w:szCs w:val="20"/>
    </w:rPr>
  </w:style>
  <w:style w:type="character" w:styleId="a8">
    <w:name w:val="Strong"/>
    <w:basedOn w:val="a0"/>
    <w:uiPriority w:val="22"/>
    <w:qFormat/>
    <w:rsid w:val="00C054D8"/>
    <w:rPr>
      <w:rFonts w:cs="Times New Roman"/>
      <w:b/>
      <w:bCs/>
    </w:rPr>
  </w:style>
  <w:style w:type="character" w:styleId="a9">
    <w:name w:val="Emphasis"/>
    <w:basedOn w:val="a0"/>
    <w:uiPriority w:val="20"/>
    <w:qFormat/>
    <w:rsid w:val="00C054D8"/>
    <w:rPr>
      <w:rFonts w:cs="Times New Roman"/>
      <w:i/>
      <w:iCs/>
    </w:rPr>
  </w:style>
  <w:style w:type="paragraph" w:customStyle="1" w:styleId="CarCarChar">
    <w:name w:val="Car Car Char"/>
    <w:basedOn w:val="a"/>
    <w:next w:val="a"/>
    <w:uiPriority w:val="99"/>
    <w:rsid w:val="00C66798"/>
    <w:pPr>
      <w:autoSpaceDE/>
      <w:autoSpaceDN/>
      <w:spacing w:after="160" w:line="240" w:lineRule="exact"/>
    </w:pPr>
    <w:rPr>
      <w:rFonts w:ascii="Tahoma" w:hAnsi="Tahoma" w:cs="Tahoma"/>
      <w:sz w:val="24"/>
      <w:szCs w:val="24"/>
      <w:lang w:val="en-US" w:eastAsia="en-US"/>
    </w:rPr>
  </w:style>
  <w:style w:type="character" w:customStyle="1" w:styleId="yshortcuts">
    <w:name w:val="yshortcuts"/>
    <w:basedOn w:val="a0"/>
    <w:uiPriority w:val="99"/>
    <w:rsid w:val="009C4E95"/>
    <w:rPr>
      <w:rFonts w:cs="Times New Roman"/>
    </w:rPr>
  </w:style>
  <w:style w:type="paragraph" w:customStyle="1" w:styleId="CharCharCharChar">
    <w:name w:val="Char Char Char Char"/>
    <w:basedOn w:val="a"/>
    <w:next w:val="a"/>
    <w:uiPriority w:val="99"/>
    <w:rsid w:val="00F66723"/>
    <w:pPr>
      <w:autoSpaceDE/>
      <w:autoSpaceDN/>
      <w:spacing w:after="160" w:line="240" w:lineRule="exact"/>
    </w:pPr>
    <w:rPr>
      <w:rFonts w:ascii="Tahoma" w:hAnsi="Tahoma" w:cs="Tahoma"/>
      <w:sz w:val="24"/>
      <w:szCs w:val="24"/>
      <w:lang w:val="en-US" w:eastAsia="en-US"/>
    </w:rPr>
  </w:style>
  <w:style w:type="paragraph" w:customStyle="1" w:styleId="Char3">
    <w:name w:val="Char"/>
    <w:basedOn w:val="a"/>
    <w:next w:val="a"/>
    <w:uiPriority w:val="99"/>
    <w:rsid w:val="00F66723"/>
    <w:pPr>
      <w:autoSpaceDE/>
      <w:autoSpaceDN/>
      <w:spacing w:after="160" w:line="240" w:lineRule="exact"/>
    </w:pPr>
    <w:rPr>
      <w:rFonts w:ascii="Tahoma" w:hAnsi="Tahoma" w:cs="Tahoma"/>
      <w:sz w:val="24"/>
      <w:szCs w:val="24"/>
      <w:lang w:val="en-US" w:eastAsia="en-US"/>
    </w:rPr>
  </w:style>
  <w:style w:type="character" w:customStyle="1" w:styleId="doi">
    <w:name w:val="doi"/>
    <w:basedOn w:val="a0"/>
    <w:uiPriority w:val="99"/>
    <w:rsid w:val="008E1D4D"/>
    <w:rPr>
      <w:rFonts w:cs="Times New Roman"/>
    </w:rPr>
  </w:style>
  <w:style w:type="character" w:customStyle="1" w:styleId="label">
    <w:name w:val="label"/>
    <w:basedOn w:val="a0"/>
    <w:rsid w:val="008E1D4D"/>
    <w:rPr>
      <w:rFonts w:cs="Times New Roman"/>
    </w:rPr>
  </w:style>
  <w:style w:type="character" w:customStyle="1" w:styleId="value">
    <w:name w:val="value"/>
    <w:basedOn w:val="a0"/>
    <w:uiPriority w:val="99"/>
    <w:rsid w:val="008E1D4D"/>
    <w:rPr>
      <w:rFonts w:cs="Times New Roman"/>
    </w:rPr>
  </w:style>
  <w:style w:type="character" w:styleId="-">
    <w:name w:val="Hyperlink"/>
    <w:basedOn w:val="a0"/>
    <w:uiPriority w:val="99"/>
    <w:rsid w:val="008E1D4D"/>
    <w:rPr>
      <w:rFonts w:cs="Times New Roman"/>
      <w:color w:val="0000FF"/>
      <w:u w:val="single"/>
    </w:rPr>
  </w:style>
  <w:style w:type="character" w:customStyle="1" w:styleId="pagination">
    <w:name w:val="pagination"/>
    <w:basedOn w:val="a0"/>
    <w:uiPriority w:val="99"/>
    <w:rsid w:val="00A6386F"/>
    <w:rPr>
      <w:rFonts w:cs="Times New Roman"/>
    </w:rPr>
  </w:style>
  <w:style w:type="paragraph" w:customStyle="1" w:styleId="CharCharCharChar1">
    <w:name w:val="Char Char Char Char1"/>
    <w:basedOn w:val="a"/>
    <w:next w:val="a"/>
    <w:uiPriority w:val="99"/>
    <w:rsid w:val="002D0515"/>
    <w:pPr>
      <w:autoSpaceDE/>
      <w:autoSpaceDN/>
      <w:spacing w:after="160" w:line="240" w:lineRule="exact"/>
    </w:pPr>
    <w:rPr>
      <w:rFonts w:ascii="Tahoma" w:hAnsi="Tahoma" w:cs="Tahoma"/>
      <w:sz w:val="24"/>
      <w:szCs w:val="24"/>
      <w:lang w:val="en-US" w:eastAsia="en-US"/>
    </w:rPr>
  </w:style>
  <w:style w:type="paragraph" w:customStyle="1" w:styleId="CharCharCharChar2">
    <w:name w:val="Char Char Char Char2"/>
    <w:basedOn w:val="a"/>
    <w:next w:val="a"/>
    <w:uiPriority w:val="99"/>
    <w:rsid w:val="005B3563"/>
    <w:pPr>
      <w:autoSpaceDE/>
      <w:autoSpaceDN/>
      <w:spacing w:after="160" w:line="240" w:lineRule="exact"/>
    </w:pPr>
    <w:rPr>
      <w:rFonts w:ascii="Tahoma" w:hAnsi="Tahoma" w:cs="Tahoma"/>
      <w:sz w:val="24"/>
      <w:szCs w:val="24"/>
      <w:lang w:val="en-US" w:eastAsia="en-US"/>
    </w:rPr>
  </w:style>
  <w:style w:type="paragraph" w:customStyle="1" w:styleId="CharCharCharChar3">
    <w:name w:val="Char Char Char Char3"/>
    <w:basedOn w:val="a"/>
    <w:next w:val="a"/>
    <w:uiPriority w:val="99"/>
    <w:rsid w:val="006516B4"/>
    <w:pPr>
      <w:autoSpaceDE/>
      <w:autoSpaceDN/>
      <w:spacing w:after="160" w:line="240" w:lineRule="exact"/>
    </w:pPr>
    <w:rPr>
      <w:rFonts w:ascii="Tahoma" w:hAnsi="Tahoma" w:cs="Tahoma"/>
      <w:sz w:val="24"/>
      <w:szCs w:val="24"/>
      <w:lang w:val="en-US" w:eastAsia="en-US"/>
    </w:rPr>
  </w:style>
  <w:style w:type="character" w:customStyle="1" w:styleId="yiv460489884apple-style-span">
    <w:name w:val="yiv460489884apple-style-span"/>
    <w:basedOn w:val="a0"/>
    <w:uiPriority w:val="99"/>
    <w:rsid w:val="00662C9E"/>
    <w:rPr>
      <w:rFonts w:cs="Times New Roman"/>
    </w:rPr>
  </w:style>
  <w:style w:type="paragraph" w:customStyle="1" w:styleId="CarCarChar1">
    <w:name w:val="Car Car Char1"/>
    <w:basedOn w:val="a"/>
    <w:next w:val="a"/>
    <w:uiPriority w:val="99"/>
    <w:rsid w:val="00112AB7"/>
    <w:pPr>
      <w:autoSpaceDE/>
      <w:autoSpaceDN/>
      <w:spacing w:after="160" w:line="240" w:lineRule="exact"/>
    </w:pPr>
    <w:rPr>
      <w:rFonts w:ascii="Tahoma" w:hAnsi="Tahoma" w:cs="Tahoma"/>
      <w:sz w:val="24"/>
      <w:szCs w:val="24"/>
      <w:lang w:val="en-US" w:eastAsia="en-US"/>
    </w:rPr>
  </w:style>
  <w:style w:type="paragraph" w:styleId="aa">
    <w:name w:val="List Paragraph"/>
    <w:basedOn w:val="a"/>
    <w:uiPriority w:val="34"/>
    <w:qFormat/>
    <w:rsid w:val="007401B6"/>
    <w:pPr>
      <w:ind w:left="720"/>
    </w:pPr>
  </w:style>
  <w:style w:type="paragraph" w:customStyle="1" w:styleId="yiv405822893msonormal">
    <w:name w:val="yiv405822893msonormal"/>
    <w:basedOn w:val="a"/>
    <w:rsid w:val="00D24BE7"/>
    <w:pPr>
      <w:autoSpaceDE/>
      <w:autoSpaceDN/>
      <w:spacing w:before="100" w:beforeAutospacing="1" w:after="100" w:afterAutospacing="1"/>
    </w:pPr>
    <w:rPr>
      <w:sz w:val="24"/>
      <w:szCs w:val="24"/>
    </w:rPr>
  </w:style>
  <w:style w:type="paragraph" w:customStyle="1" w:styleId="2authorname">
    <w:name w:val="_2_author_name"/>
    <w:qFormat/>
    <w:rsid w:val="00063194"/>
    <w:pPr>
      <w:spacing w:before="240" w:line="340" w:lineRule="atLeast"/>
    </w:pPr>
    <w:rPr>
      <w:b/>
      <w:sz w:val="24"/>
      <w:szCs w:val="21"/>
      <w:lang w:val="en-US" w:eastAsia="en-US"/>
    </w:rPr>
  </w:style>
  <w:style w:type="paragraph" w:customStyle="1" w:styleId="1articletitle">
    <w:name w:val="_1_article_title"/>
    <w:qFormat/>
    <w:rsid w:val="00063194"/>
    <w:pPr>
      <w:spacing w:before="240" w:line="340" w:lineRule="atLeast"/>
    </w:pPr>
    <w:rPr>
      <w:b/>
      <w:sz w:val="36"/>
      <w:szCs w:val="36"/>
      <w:lang w:val="en-US" w:eastAsia="en-US"/>
    </w:rPr>
  </w:style>
  <w:style w:type="paragraph" w:customStyle="1" w:styleId="10">
    <w:name w:val="Χωρίς διάστιχο1"/>
    <w:uiPriority w:val="99"/>
    <w:rsid w:val="00063194"/>
    <w:rPr>
      <w:rFonts w:ascii="Calibri" w:hAnsi="Calibri"/>
      <w:sz w:val="22"/>
      <w:szCs w:val="22"/>
      <w:lang w:val="tr-TR" w:eastAsia="en-US"/>
    </w:rPr>
  </w:style>
  <w:style w:type="character" w:styleId="ab">
    <w:name w:val="footnote reference"/>
    <w:basedOn w:val="a0"/>
    <w:rsid w:val="00683E69"/>
    <w:rPr>
      <w:rFonts w:cs="Times New Roman"/>
      <w:vertAlign w:val="superscript"/>
    </w:rPr>
  </w:style>
  <w:style w:type="paragraph" w:styleId="ac">
    <w:name w:val="footnote text"/>
    <w:basedOn w:val="a"/>
    <w:link w:val="Char4"/>
    <w:rsid w:val="00683E69"/>
    <w:pPr>
      <w:autoSpaceDE/>
      <w:autoSpaceDN/>
    </w:pPr>
    <w:rPr>
      <w:rFonts w:eastAsia="SimSun"/>
      <w:lang w:val="en-US"/>
    </w:rPr>
  </w:style>
  <w:style w:type="character" w:customStyle="1" w:styleId="Char4">
    <w:name w:val="Κείμενο υποσημείωσης Char"/>
    <w:basedOn w:val="a0"/>
    <w:link w:val="ac"/>
    <w:rsid w:val="00683E69"/>
    <w:rPr>
      <w:rFonts w:eastAsia="SimSun"/>
      <w:lang w:val="en-US"/>
    </w:rPr>
  </w:style>
  <w:style w:type="character" w:customStyle="1" w:styleId="fsl">
    <w:name w:val="fsl"/>
    <w:basedOn w:val="a0"/>
    <w:rsid w:val="00231804"/>
  </w:style>
  <w:style w:type="character" w:customStyle="1" w:styleId="part-2">
    <w:name w:val="part-2"/>
    <w:basedOn w:val="a0"/>
    <w:rsid w:val="0046780E"/>
  </w:style>
  <w:style w:type="character" w:customStyle="1" w:styleId="normalchar">
    <w:name w:val="normal__char"/>
    <w:basedOn w:val="a0"/>
    <w:rsid w:val="00913D95"/>
    <w:rPr>
      <w:rFonts w:ascii="Times New Roman" w:hAnsi="Times New Roman" w:cs="Times New Roman"/>
    </w:rPr>
  </w:style>
  <w:style w:type="character" w:customStyle="1" w:styleId="current">
    <w:name w:val="current"/>
    <w:basedOn w:val="a0"/>
    <w:rsid w:val="005D5319"/>
  </w:style>
  <w:style w:type="paragraph" w:customStyle="1" w:styleId="IWAPaperTitle">
    <w:name w:val="(IWA) Paper Title"/>
    <w:basedOn w:val="a"/>
    <w:rsid w:val="00E87B25"/>
    <w:pPr>
      <w:autoSpaceDE/>
      <w:autoSpaceDN/>
      <w:jc w:val="center"/>
    </w:pPr>
    <w:rPr>
      <w:rFonts w:ascii="Arial" w:hAnsi="Arial" w:cs="Arial"/>
      <w:b/>
      <w:bCs/>
      <w:sz w:val="28"/>
      <w:szCs w:val="28"/>
      <w:lang w:val="en-GB" w:eastAsia="en-US"/>
    </w:rPr>
  </w:style>
  <w:style w:type="character" w:customStyle="1" w:styleId="xrs2">
    <w:name w:val="xr_s2"/>
    <w:basedOn w:val="a0"/>
    <w:rsid w:val="00E87B25"/>
  </w:style>
  <w:style w:type="character" w:customStyle="1" w:styleId="xrtj">
    <w:name w:val="xr_tj"/>
    <w:basedOn w:val="a0"/>
    <w:rsid w:val="00E87B25"/>
  </w:style>
  <w:style w:type="paragraph" w:styleId="Web">
    <w:name w:val="Normal (Web)"/>
    <w:basedOn w:val="a"/>
    <w:uiPriority w:val="99"/>
    <w:rsid w:val="00E87B25"/>
    <w:pPr>
      <w:autoSpaceDE/>
      <w:autoSpaceDN/>
      <w:spacing w:before="100" w:beforeAutospacing="1" w:after="119"/>
    </w:pPr>
    <w:rPr>
      <w:sz w:val="24"/>
      <w:szCs w:val="24"/>
    </w:rPr>
  </w:style>
  <w:style w:type="character" w:customStyle="1" w:styleId="cestpostheadericon">
    <w:name w:val="cestpostheadericon"/>
    <w:basedOn w:val="a0"/>
    <w:rsid w:val="00B8709B"/>
  </w:style>
  <w:style w:type="character" w:customStyle="1" w:styleId="3Char">
    <w:name w:val="Επικεφαλίδα 3 Char"/>
    <w:basedOn w:val="a0"/>
    <w:link w:val="3"/>
    <w:uiPriority w:val="9"/>
    <w:semiHidden/>
    <w:rsid w:val="00C25018"/>
    <w:rPr>
      <w:rFonts w:ascii="Cambria" w:eastAsia="Times New Roman" w:hAnsi="Cambria" w:cs="Times New Roman"/>
      <w:b/>
      <w:bCs/>
      <w:sz w:val="26"/>
      <w:szCs w:val="26"/>
    </w:rPr>
  </w:style>
  <w:style w:type="character" w:customStyle="1" w:styleId="apple-converted-space">
    <w:name w:val="apple-converted-space"/>
    <w:basedOn w:val="a0"/>
    <w:rsid w:val="00C25018"/>
  </w:style>
  <w:style w:type="paragraph" w:customStyle="1" w:styleId="Default">
    <w:name w:val="Default"/>
    <w:rsid w:val="003D708D"/>
    <w:pPr>
      <w:autoSpaceDE w:val="0"/>
      <w:autoSpaceDN w:val="0"/>
      <w:adjustRightInd w:val="0"/>
    </w:pPr>
    <w:rPr>
      <w:rFonts w:ascii="Verdana" w:eastAsia="Calibri" w:hAnsi="Verdana" w:cs="Verdana"/>
      <w:color w:val="000000"/>
      <w:sz w:val="24"/>
      <w:szCs w:val="24"/>
      <w:lang w:eastAsia="en-US"/>
    </w:rPr>
  </w:style>
  <w:style w:type="character" w:customStyle="1" w:styleId="nlmyear">
    <w:name w:val="nlm_year"/>
    <w:basedOn w:val="a0"/>
    <w:rsid w:val="0080579C"/>
  </w:style>
  <w:style w:type="paragraph" w:customStyle="1" w:styleId="Authornames">
    <w:name w:val="Author names"/>
    <w:basedOn w:val="a"/>
    <w:next w:val="a"/>
    <w:qFormat/>
    <w:rsid w:val="005A5FBB"/>
    <w:pPr>
      <w:autoSpaceDE/>
      <w:autoSpaceDN/>
      <w:spacing w:before="240" w:line="360" w:lineRule="auto"/>
    </w:pPr>
    <w:rPr>
      <w:sz w:val="28"/>
      <w:szCs w:val="24"/>
      <w:lang w:val="en-GB" w:eastAsia="en-GB"/>
    </w:rPr>
  </w:style>
  <w:style w:type="paragraph" w:customStyle="1" w:styleId="Articletitle">
    <w:name w:val="Article title"/>
    <w:basedOn w:val="a"/>
    <w:next w:val="a"/>
    <w:qFormat/>
    <w:rsid w:val="005A5FBB"/>
    <w:pPr>
      <w:autoSpaceDE/>
      <w:autoSpaceDN/>
      <w:spacing w:after="120" w:line="360" w:lineRule="auto"/>
    </w:pPr>
    <w:rPr>
      <w:b/>
      <w:sz w:val="28"/>
      <w:szCs w:val="24"/>
      <w:lang w:val="en-GB" w:eastAsia="en-GB"/>
    </w:rPr>
  </w:style>
  <w:style w:type="paragraph" w:styleId="ad">
    <w:name w:val="Balloon Text"/>
    <w:basedOn w:val="a"/>
    <w:link w:val="Char5"/>
    <w:uiPriority w:val="99"/>
    <w:semiHidden/>
    <w:unhideWhenUsed/>
    <w:rsid w:val="0028058C"/>
    <w:rPr>
      <w:rFonts w:ascii="Tahoma" w:hAnsi="Tahoma" w:cs="Tahoma"/>
      <w:sz w:val="16"/>
      <w:szCs w:val="16"/>
    </w:rPr>
  </w:style>
  <w:style w:type="character" w:customStyle="1" w:styleId="Char5">
    <w:name w:val="Κείμενο πλαισίου Char"/>
    <w:basedOn w:val="a0"/>
    <w:link w:val="ad"/>
    <w:uiPriority w:val="99"/>
    <w:semiHidden/>
    <w:rsid w:val="0028058C"/>
    <w:rPr>
      <w:rFonts w:ascii="Tahoma" w:hAnsi="Tahoma" w:cs="Tahoma"/>
      <w:sz w:val="16"/>
      <w:szCs w:val="16"/>
    </w:rPr>
  </w:style>
  <w:style w:type="character" w:customStyle="1" w:styleId="italic">
    <w:name w:val="italic"/>
    <w:basedOn w:val="a0"/>
    <w:rsid w:val="000D51C2"/>
  </w:style>
  <w:style w:type="character" w:customStyle="1" w:styleId="5yl5">
    <w:name w:val="_5yl5"/>
    <w:basedOn w:val="a0"/>
    <w:rsid w:val="00E469B1"/>
  </w:style>
  <w:style w:type="character" w:customStyle="1" w:styleId="highwire-cite-metadata-doi">
    <w:name w:val="highwire-cite-metadata-doi"/>
    <w:basedOn w:val="a0"/>
    <w:rsid w:val="003A4E69"/>
  </w:style>
  <w:style w:type="character" w:customStyle="1" w:styleId="Ninguno">
    <w:name w:val="Ninguno"/>
    <w:rsid w:val="00DE4797"/>
    <w:rPr>
      <w:lang w:val="en-US"/>
    </w:rPr>
  </w:style>
  <w:style w:type="paragraph" w:customStyle="1" w:styleId="Cuerpo">
    <w:name w:val="Cuerpo"/>
    <w:rsid w:val="00DE479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Pa5">
    <w:name w:val="Pa5"/>
    <w:basedOn w:val="Default"/>
    <w:next w:val="Default"/>
    <w:uiPriority w:val="99"/>
    <w:rsid w:val="00CF115E"/>
    <w:pPr>
      <w:spacing w:line="220" w:lineRule="atLeast"/>
    </w:pPr>
    <w:rPr>
      <w:rFonts w:eastAsiaTheme="minorEastAsia" w:cstheme="minorBidi"/>
      <w:color w:val="auto"/>
      <w:lang w:eastAsia="el-GR"/>
    </w:rPr>
  </w:style>
  <w:style w:type="paragraph" w:customStyle="1" w:styleId="volume-issue">
    <w:name w:val="volume-issue"/>
    <w:basedOn w:val="a"/>
    <w:rsid w:val="00A261FC"/>
    <w:pPr>
      <w:autoSpaceDE/>
      <w:autoSpaceDN/>
      <w:spacing w:before="100" w:beforeAutospacing="1" w:after="100" w:afterAutospacing="1"/>
    </w:pPr>
    <w:rPr>
      <w:sz w:val="24"/>
      <w:szCs w:val="24"/>
    </w:rPr>
  </w:style>
  <w:style w:type="character" w:customStyle="1" w:styleId="text">
    <w:name w:val="text"/>
    <w:basedOn w:val="a0"/>
    <w:rsid w:val="00456C98"/>
  </w:style>
  <w:style w:type="character" w:customStyle="1" w:styleId="author-ref">
    <w:name w:val="author-ref"/>
    <w:basedOn w:val="a0"/>
    <w:rsid w:val="00456C98"/>
  </w:style>
  <w:style w:type="character" w:customStyle="1" w:styleId="journalheadft">
    <w:name w:val="journal_head_ft"/>
    <w:basedOn w:val="a0"/>
    <w:rsid w:val="00B63546"/>
  </w:style>
  <w:style w:type="character" w:styleId="-0">
    <w:name w:val="FollowedHyperlink"/>
    <w:basedOn w:val="a0"/>
    <w:uiPriority w:val="99"/>
    <w:semiHidden/>
    <w:unhideWhenUsed/>
    <w:rsid w:val="00E5073E"/>
    <w:rPr>
      <w:color w:val="800080" w:themeColor="followedHyperlink"/>
      <w:u w:val="single"/>
    </w:rPr>
  </w:style>
  <w:style w:type="character" w:customStyle="1" w:styleId="authorsname">
    <w:name w:val="authors__name"/>
    <w:basedOn w:val="a0"/>
    <w:rsid w:val="00480BEE"/>
  </w:style>
  <w:style w:type="character" w:customStyle="1" w:styleId="authorscontact">
    <w:name w:val="authors__contact"/>
    <w:basedOn w:val="a0"/>
    <w:rsid w:val="00480BEE"/>
  </w:style>
  <w:style w:type="character" w:customStyle="1" w:styleId="tlid-translation">
    <w:name w:val="tlid-translation"/>
    <w:basedOn w:val="a0"/>
    <w:rsid w:val="000964D5"/>
  </w:style>
  <w:style w:type="character" w:customStyle="1" w:styleId="4Char">
    <w:name w:val="Επικεφαλίδα 4 Char"/>
    <w:basedOn w:val="a0"/>
    <w:link w:val="4"/>
    <w:uiPriority w:val="9"/>
    <w:rsid w:val="00F9491E"/>
    <w:rPr>
      <w:rFonts w:asciiTheme="majorHAnsi" w:eastAsiaTheme="majorEastAsia" w:hAnsiTheme="majorHAnsi" w:cstheme="majorBidi"/>
      <w:b/>
      <w:bCs/>
      <w:i/>
      <w:iCs/>
      <w:color w:val="4F81BD" w:themeColor="accent1"/>
    </w:rPr>
  </w:style>
  <w:style w:type="character" w:customStyle="1" w:styleId="11">
    <w:name w:val="Τίτλος1"/>
    <w:basedOn w:val="a0"/>
    <w:rsid w:val="00C04907"/>
  </w:style>
  <w:style w:type="paragraph" w:customStyle="1" w:styleId="IEEETitle">
    <w:name w:val="IEEE Title"/>
    <w:basedOn w:val="a"/>
    <w:qFormat/>
    <w:rsid w:val="004904A6"/>
    <w:pPr>
      <w:suppressAutoHyphens/>
      <w:autoSpaceDE/>
      <w:autoSpaceDN/>
      <w:snapToGrid w:val="0"/>
      <w:jc w:val="center"/>
    </w:pPr>
    <w:rPr>
      <w:rFonts w:eastAsia="SimSun"/>
      <w:color w:val="00000A"/>
      <w:sz w:val="48"/>
      <w:szCs w:val="24"/>
      <w:lang w:val="en-AU" w:eastAsia="zh-CN"/>
    </w:rPr>
  </w:style>
  <w:style w:type="paragraph" w:customStyle="1" w:styleId="MDPI13authornames">
    <w:name w:val="MDPI_1.3_authornames"/>
    <w:basedOn w:val="a"/>
    <w:next w:val="a"/>
    <w:qFormat/>
    <w:rsid w:val="00AB4698"/>
    <w:pPr>
      <w:autoSpaceDE/>
      <w:autoSpaceDN/>
      <w:adjustRightInd w:val="0"/>
      <w:snapToGrid w:val="0"/>
      <w:spacing w:after="120" w:line="260" w:lineRule="atLeast"/>
    </w:pPr>
    <w:rPr>
      <w:rFonts w:ascii="Palatino Linotype" w:hAnsi="Palatino Linotype"/>
      <w:b/>
      <w:color w:val="000000"/>
      <w:szCs w:val="22"/>
      <w:lang w:val="en-US" w:eastAsia="de-DE" w:bidi="en-US"/>
    </w:rPr>
  </w:style>
  <w:style w:type="paragraph" w:customStyle="1" w:styleId="xmsonormal">
    <w:name w:val="x_msonormal"/>
    <w:basedOn w:val="a"/>
    <w:rsid w:val="00322D1D"/>
    <w:pPr>
      <w:autoSpaceDE/>
      <w:autoSpaceDN/>
      <w:spacing w:before="100" w:beforeAutospacing="1" w:after="100" w:afterAutospacing="1"/>
    </w:pPr>
    <w:rPr>
      <w:sz w:val="24"/>
      <w:szCs w:val="24"/>
    </w:rPr>
  </w:style>
  <w:style w:type="character" w:customStyle="1" w:styleId="xapple-converted-space">
    <w:name w:val="x_apple-converted-space"/>
    <w:basedOn w:val="a0"/>
    <w:rsid w:val="00322D1D"/>
  </w:style>
  <w:style w:type="paragraph" w:styleId="ae">
    <w:name w:val="No Spacing"/>
    <w:aliases w:val="ΚΕΦΑΛΑΙΑ"/>
    <w:uiPriority w:val="1"/>
    <w:qFormat/>
    <w:rsid w:val="00020BA3"/>
    <w:pPr>
      <w:spacing w:after="360"/>
    </w:pPr>
    <w:rPr>
      <w:rFonts w:eastAsiaTheme="minorHAnsi"/>
      <w:b/>
      <w:color w:val="000000"/>
      <w:sz w:val="32"/>
      <w:lang w:eastAsia="en-US"/>
    </w:rPr>
  </w:style>
  <w:style w:type="paragraph" w:customStyle="1" w:styleId="c-article-info-details">
    <w:name w:val="c-article-info-details"/>
    <w:basedOn w:val="a"/>
    <w:rsid w:val="00CA090F"/>
    <w:pPr>
      <w:autoSpaceDE/>
      <w:autoSpaceDN/>
      <w:spacing w:before="100" w:beforeAutospacing="1" w:after="100" w:afterAutospacing="1"/>
    </w:pPr>
    <w:rPr>
      <w:sz w:val="24"/>
      <w:szCs w:val="24"/>
    </w:rPr>
  </w:style>
  <w:style w:type="paragraph" w:customStyle="1" w:styleId="yiv8764076484msonormal">
    <w:name w:val="yiv8764076484msonormal"/>
    <w:basedOn w:val="a"/>
    <w:rsid w:val="006404D1"/>
    <w:pPr>
      <w:autoSpaceDE/>
      <w:autoSpaceDN/>
      <w:spacing w:before="100" w:beforeAutospacing="1" w:after="100" w:afterAutospacing="1"/>
    </w:pPr>
    <w:rPr>
      <w:sz w:val="24"/>
      <w:szCs w:val="24"/>
    </w:rPr>
  </w:style>
  <w:style w:type="character" w:customStyle="1" w:styleId="xcontentpasted0">
    <w:name w:val="x_contentpasted0"/>
    <w:basedOn w:val="a0"/>
    <w:rsid w:val="0031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6711">
      <w:bodyDiv w:val="1"/>
      <w:marLeft w:val="0"/>
      <w:marRight w:val="0"/>
      <w:marTop w:val="0"/>
      <w:marBottom w:val="0"/>
      <w:divBdr>
        <w:top w:val="none" w:sz="0" w:space="0" w:color="auto"/>
        <w:left w:val="none" w:sz="0" w:space="0" w:color="auto"/>
        <w:bottom w:val="none" w:sz="0" w:space="0" w:color="auto"/>
        <w:right w:val="none" w:sz="0" w:space="0" w:color="auto"/>
      </w:divBdr>
    </w:div>
    <w:div w:id="47579170">
      <w:bodyDiv w:val="1"/>
      <w:marLeft w:val="0"/>
      <w:marRight w:val="0"/>
      <w:marTop w:val="0"/>
      <w:marBottom w:val="0"/>
      <w:divBdr>
        <w:top w:val="none" w:sz="0" w:space="0" w:color="auto"/>
        <w:left w:val="none" w:sz="0" w:space="0" w:color="auto"/>
        <w:bottom w:val="none" w:sz="0" w:space="0" w:color="auto"/>
        <w:right w:val="none" w:sz="0" w:space="0" w:color="auto"/>
      </w:divBdr>
    </w:div>
    <w:div w:id="51122834">
      <w:bodyDiv w:val="1"/>
      <w:marLeft w:val="0"/>
      <w:marRight w:val="0"/>
      <w:marTop w:val="0"/>
      <w:marBottom w:val="0"/>
      <w:divBdr>
        <w:top w:val="none" w:sz="0" w:space="0" w:color="auto"/>
        <w:left w:val="none" w:sz="0" w:space="0" w:color="auto"/>
        <w:bottom w:val="none" w:sz="0" w:space="0" w:color="auto"/>
        <w:right w:val="none" w:sz="0" w:space="0" w:color="auto"/>
      </w:divBdr>
      <w:divsChild>
        <w:div w:id="510147578">
          <w:marLeft w:val="0"/>
          <w:marRight w:val="0"/>
          <w:marTop w:val="0"/>
          <w:marBottom w:val="0"/>
          <w:divBdr>
            <w:top w:val="none" w:sz="0" w:space="0" w:color="auto"/>
            <w:left w:val="none" w:sz="0" w:space="0" w:color="auto"/>
            <w:bottom w:val="none" w:sz="0" w:space="0" w:color="auto"/>
            <w:right w:val="none" w:sz="0" w:space="0" w:color="auto"/>
          </w:divBdr>
        </w:div>
      </w:divsChild>
    </w:div>
    <w:div w:id="87703410">
      <w:bodyDiv w:val="1"/>
      <w:marLeft w:val="0"/>
      <w:marRight w:val="0"/>
      <w:marTop w:val="0"/>
      <w:marBottom w:val="0"/>
      <w:divBdr>
        <w:top w:val="none" w:sz="0" w:space="0" w:color="auto"/>
        <w:left w:val="none" w:sz="0" w:space="0" w:color="auto"/>
        <w:bottom w:val="none" w:sz="0" w:space="0" w:color="auto"/>
        <w:right w:val="none" w:sz="0" w:space="0" w:color="auto"/>
      </w:divBdr>
      <w:divsChild>
        <w:div w:id="2027973433">
          <w:marLeft w:val="0"/>
          <w:marRight w:val="0"/>
          <w:marTop w:val="0"/>
          <w:marBottom w:val="0"/>
          <w:divBdr>
            <w:top w:val="none" w:sz="0" w:space="0" w:color="auto"/>
            <w:left w:val="none" w:sz="0" w:space="0" w:color="auto"/>
            <w:bottom w:val="none" w:sz="0" w:space="0" w:color="auto"/>
            <w:right w:val="none" w:sz="0" w:space="0" w:color="auto"/>
          </w:divBdr>
        </w:div>
        <w:div w:id="43993684">
          <w:marLeft w:val="0"/>
          <w:marRight w:val="0"/>
          <w:marTop w:val="0"/>
          <w:marBottom w:val="0"/>
          <w:divBdr>
            <w:top w:val="none" w:sz="0" w:space="0" w:color="auto"/>
            <w:left w:val="none" w:sz="0" w:space="0" w:color="auto"/>
            <w:bottom w:val="none" w:sz="0" w:space="0" w:color="auto"/>
            <w:right w:val="none" w:sz="0" w:space="0" w:color="auto"/>
          </w:divBdr>
        </w:div>
        <w:div w:id="633752399">
          <w:marLeft w:val="0"/>
          <w:marRight w:val="0"/>
          <w:marTop w:val="0"/>
          <w:marBottom w:val="0"/>
          <w:divBdr>
            <w:top w:val="none" w:sz="0" w:space="0" w:color="auto"/>
            <w:left w:val="none" w:sz="0" w:space="0" w:color="auto"/>
            <w:bottom w:val="none" w:sz="0" w:space="0" w:color="auto"/>
            <w:right w:val="none" w:sz="0" w:space="0" w:color="auto"/>
          </w:divBdr>
        </w:div>
        <w:div w:id="1039205600">
          <w:marLeft w:val="0"/>
          <w:marRight w:val="0"/>
          <w:marTop w:val="0"/>
          <w:marBottom w:val="0"/>
          <w:divBdr>
            <w:top w:val="none" w:sz="0" w:space="0" w:color="auto"/>
            <w:left w:val="none" w:sz="0" w:space="0" w:color="auto"/>
            <w:bottom w:val="none" w:sz="0" w:space="0" w:color="auto"/>
            <w:right w:val="none" w:sz="0" w:space="0" w:color="auto"/>
          </w:divBdr>
        </w:div>
        <w:div w:id="279993489">
          <w:marLeft w:val="0"/>
          <w:marRight w:val="0"/>
          <w:marTop w:val="0"/>
          <w:marBottom w:val="0"/>
          <w:divBdr>
            <w:top w:val="none" w:sz="0" w:space="0" w:color="auto"/>
            <w:left w:val="none" w:sz="0" w:space="0" w:color="auto"/>
            <w:bottom w:val="none" w:sz="0" w:space="0" w:color="auto"/>
            <w:right w:val="none" w:sz="0" w:space="0" w:color="auto"/>
          </w:divBdr>
        </w:div>
        <w:div w:id="1010789204">
          <w:marLeft w:val="0"/>
          <w:marRight w:val="0"/>
          <w:marTop w:val="0"/>
          <w:marBottom w:val="0"/>
          <w:divBdr>
            <w:top w:val="none" w:sz="0" w:space="0" w:color="auto"/>
            <w:left w:val="none" w:sz="0" w:space="0" w:color="auto"/>
            <w:bottom w:val="none" w:sz="0" w:space="0" w:color="auto"/>
            <w:right w:val="none" w:sz="0" w:space="0" w:color="auto"/>
          </w:divBdr>
        </w:div>
        <w:div w:id="317735974">
          <w:marLeft w:val="0"/>
          <w:marRight w:val="0"/>
          <w:marTop w:val="0"/>
          <w:marBottom w:val="0"/>
          <w:divBdr>
            <w:top w:val="none" w:sz="0" w:space="0" w:color="auto"/>
            <w:left w:val="none" w:sz="0" w:space="0" w:color="auto"/>
            <w:bottom w:val="none" w:sz="0" w:space="0" w:color="auto"/>
            <w:right w:val="none" w:sz="0" w:space="0" w:color="auto"/>
          </w:divBdr>
        </w:div>
        <w:div w:id="1929078039">
          <w:marLeft w:val="0"/>
          <w:marRight w:val="0"/>
          <w:marTop w:val="0"/>
          <w:marBottom w:val="0"/>
          <w:divBdr>
            <w:top w:val="none" w:sz="0" w:space="0" w:color="auto"/>
            <w:left w:val="none" w:sz="0" w:space="0" w:color="auto"/>
            <w:bottom w:val="none" w:sz="0" w:space="0" w:color="auto"/>
            <w:right w:val="none" w:sz="0" w:space="0" w:color="auto"/>
          </w:divBdr>
        </w:div>
        <w:div w:id="1024672722">
          <w:marLeft w:val="0"/>
          <w:marRight w:val="0"/>
          <w:marTop w:val="0"/>
          <w:marBottom w:val="0"/>
          <w:divBdr>
            <w:top w:val="none" w:sz="0" w:space="0" w:color="auto"/>
            <w:left w:val="none" w:sz="0" w:space="0" w:color="auto"/>
            <w:bottom w:val="none" w:sz="0" w:space="0" w:color="auto"/>
            <w:right w:val="none" w:sz="0" w:space="0" w:color="auto"/>
          </w:divBdr>
        </w:div>
        <w:div w:id="1577206545">
          <w:marLeft w:val="0"/>
          <w:marRight w:val="0"/>
          <w:marTop w:val="0"/>
          <w:marBottom w:val="0"/>
          <w:divBdr>
            <w:top w:val="none" w:sz="0" w:space="0" w:color="auto"/>
            <w:left w:val="none" w:sz="0" w:space="0" w:color="auto"/>
            <w:bottom w:val="none" w:sz="0" w:space="0" w:color="auto"/>
            <w:right w:val="none" w:sz="0" w:space="0" w:color="auto"/>
          </w:divBdr>
        </w:div>
      </w:divsChild>
    </w:div>
    <w:div w:id="114982679">
      <w:bodyDiv w:val="1"/>
      <w:marLeft w:val="0"/>
      <w:marRight w:val="0"/>
      <w:marTop w:val="0"/>
      <w:marBottom w:val="0"/>
      <w:divBdr>
        <w:top w:val="none" w:sz="0" w:space="0" w:color="auto"/>
        <w:left w:val="none" w:sz="0" w:space="0" w:color="auto"/>
        <w:bottom w:val="none" w:sz="0" w:space="0" w:color="auto"/>
        <w:right w:val="none" w:sz="0" w:space="0" w:color="auto"/>
      </w:divBdr>
    </w:div>
    <w:div w:id="122508132">
      <w:bodyDiv w:val="1"/>
      <w:marLeft w:val="0"/>
      <w:marRight w:val="0"/>
      <w:marTop w:val="0"/>
      <w:marBottom w:val="0"/>
      <w:divBdr>
        <w:top w:val="none" w:sz="0" w:space="0" w:color="auto"/>
        <w:left w:val="none" w:sz="0" w:space="0" w:color="auto"/>
        <w:bottom w:val="none" w:sz="0" w:space="0" w:color="auto"/>
        <w:right w:val="none" w:sz="0" w:space="0" w:color="auto"/>
      </w:divBdr>
    </w:div>
    <w:div w:id="149560138">
      <w:bodyDiv w:val="1"/>
      <w:marLeft w:val="0"/>
      <w:marRight w:val="0"/>
      <w:marTop w:val="0"/>
      <w:marBottom w:val="0"/>
      <w:divBdr>
        <w:top w:val="none" w:sz="0" w:space="0" w:color="auto"/>
        <w:left w:val="none" w:sz="0" w:space="0" w:color="auto"/>
        <w:bottom w:val="none" w:sz="0" w:space="0" w:color="auto"/>
        <w:right w:val="none" w:sz="0" w:space="0" w:color="auto"/>
      </w:divBdr>
    </w:div>
    <w:div w:id="153227004">
      <w:bodyDiv w:val="1"/>
      <w:marLeft w:val="0"/>
      <w:marRight w:val="0"/>
      <w:marTop w:val="0"/>
      <w:marBottom w:val="0"/>
      <w:divBdr>
        <w:top w:val="none" w:sz="0" w:space="0" w:color="auto"/>
        <w:left w:val="none" w:sz="0" w:space="0" w:color="auto"/>
        <w:bottom w:val="none" w:sz="0" w:space="0" w:color="auto"/>
        <w:right w:val="none" w:sz="0" w:space="0" w:color="auto"/>
      </w:divBdr>
    </w:div>
    <w:div w:id="186720307">
      <w:bodyDiv w:val="1"/>
      <w:marLeft w:val="0"/>
      <w:marRight w:val="0"/>
      <w:marTop w:val="0"/>
      <w:marBottom w:val="0"/>
      <w:divBdr>
        <w:top w:val="none" w:sz="0" w:space="0" w:color="auto"/>
        <w:left w:val="none" w:sz="0" w:space="0" w:color="auto"/>
        <w:bottom w:val="none" w:sz="0" w:space="0" w:color="auto"/>
        <w:right w:val="none" w:sz="0" w:space="0" w:color="auto"/>
      </w:divBdr>
    </w:div>
    <w:div w:id="194198767">
      <w:bodyDiv w:val="1"/>
      <w:marLeft w:val="0"/>
      <w:marRight w:val="0"/>
      <w:marTop w:val="0"/>
      <w:marBottom w:val="0"/>
      <w:divBdr>
        <w:top w:val="none" w:sz="0" w:space="0" w:color="auto"/>
        <w:left w:val="none" w:sz="0" w:space="0" w:color="auto"/>
        <w:bottom w:val="none" w:sz="0" w:space="0" w:color="auto"/>
        <w:right w:val="none" w:sz="0" w:space="0" w:color="auto"/>
      </w:divBdr>
    </w:div>
    <w:div w:id="226696124">
      <w:bodyDiv w:val="1"/>
      <w:marLeft w:val="0"/>
      <w:marRight w:val="0"/>
      <w:marTop w:val="0"/>
      <w:marBottom w:val="0"/>
      <w:divBdr>
        <w:top w:val="none" w:sz="0" w:space="0" w:color="auto"/>
        <w:left w:val="none" w:sz="0" w:space="0" w:color="auto"/>
        <w:bottom w:val="none" w:sz="0" w:space="0" w:color="auto"/>
        <w:right w:val="none" w:sz="0" w:space="0" w:color="auto"/>
      </w:divBdr>
    </w:div>
    <w:div w:id="258368127">
      <w:bodyDiv w:val="1"/>
      <w:marLeft w:val="0"/>
      <w:marRight w:val="0"/>
      <w:marTop w:val="0"/>
      <w:marBottom w:val="0"/>
      <w:divBdr>
        <w:top w:val="none" w:sz="0" w:space="0" w:color="auto"/>
        <w:left w:val="none" w:sz="0" w:space="0" w:color="auto"/>
        <w:bottom w:val="none" w:sz="0" w:space="0" w:color="auto"/>
        <w:right w:val="none" w:sz="0" w:space="0" w:color="auto"/>
      </w:divBdr>
      <w:divsChild>
        <w:div w:id="993722412">
          <w:marLeft w:val="0"/>
          <w:marRight w:val="0"/>
          <w:marTop w:val="0"/>
          <w:marBottom w:val="0"/>
          <w:divBdr>
            <w:top w:val="none" w:sz="0" w:space="0" w:color="auto"/>
            <w:left w:val="none" w:sz="0" w:space="0" w:color="auto"/>
            <w:bottom w:val="none" w:sz="0" w:space="0" w:color="auto"/>
            <w:right w:val="none" w:sz="0" w:space="0" w:color="auto"/>
          </w:divBdr>
          <w:divsChild>
            <w:div w:id="5242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2935">
      <w:bodyDiv w:val="1"/>
      <w:marLeft w:val="0"/>
      <w:marRight w:val="0"/>
      <w:marTop w:val="0"/>
      <w:marBottom w:val="0"/>
      <w:divBdr>
        <w:top w:val="none" w:sz="0" w:space="0" w:color="auto"/>
        <w:left w:val="none" w:sz="0" w:space="0" w:color="auto"/>
        <w:bottom w:val="none" w:sz="0" w:space="0" w:color="auto"/>
        <w:right w:val="none" w:sz="0" w:space="0" w:color="auto"/>
      </w:divBdr>
      <w:divsChild>
        <w:div w:id="883253879">
          <w:marLeft w:val="0"/>
          <w:marRight w:val="0"/>
          <w:marTop w:val="0"/>
          <w:marBottom w:val="0"/>
          <w:divBdr>
            <w:top w:val="none" w:sz="0" w:space="0" w:color="auto"/>
            <w:left w:val="none" w:sz="0" w:space="0" w:color="auto"/>
            <w:bottom w:val="none" w:sz="0" w:space="0" w:color="auto"/>
            <w:right w:val="none" w:sz="0" w:space="0" w:color="auto"/>
          </w:divBdr>
        </w:div>
      </w:divsChild>
    </w:div>
    <w:div w:id="293681423">
      <w:bodyDiv w:val="1"/>
      <w:marLeft w:val="0"/>
      <w:marRight w:val="0"/>
      <w:marTop w:val="0"/>
      <w:marBottom w:val="0"/>
      <w:divBdr>
        <w:top w:val="none" w:sz="0" w:space="0" w:color="auto"/>
        <w:left w:val="none" w:sz="0" w:space="0" w:color="auto"/>
        <w:bottom w:val="none" w:sz="0" w:space="0" w:color="auto"/>
        <w:right w:val="none" w:sz="0" w:space="0" w:color="auto"/>
      </w:divBdr>
    </w:div>
    <w:div w:id="308019662">
      <w:bodyDiv w:val="1"/>
      <w:marLeft w:val="0"/>
      <w:marRight w:val="0"/>
      <w:marTop w:val="0"/>
      <w:marBottom w:val="0"/>
      <w:divBdr>
        <w:top w:val="none" w:sz="0" w:space="0" w:color="auto"/>
        <w:left w:val="none" w:sz="0" w:space="0" w:color="auto"/>
        <w:bottom w:val="none" w:sz="0" w:space="0" w:color="auto"/>
        <w:right w:val="none" w:sz="0" w:space="0" w:color="auto"/>
      </w:divBdr>
    </w:div>
    <w:div w:id="318508263">
      <w:bodyDiv w:val="1"/>
      <w:marLeft w:val="0"/>
      <w:marRight w:val="0"/>
      <w:marTop w:val="0"/>
      <w:marBottom w:val="0"/>
      <w:divBdr>
        <w:top w:val="none" w:sz="0" w:space="0" w:color="auto"/>
        <w:left w:val="none" w:sz="0" w:space="0" w:color="auto"/>
        <w:bottom w:val="none" w:sz="0" w:space="0" w:color="auto"/>
        <w:right w:val="none" w:sz="0" w:space="0" w:color="auto"/>
      </w:divBdr>
    </w:div>
    <w:div w:id="322706428">
      <w:bodyDiv w:val="1"/>
      <w:marLeft w:val="0"/>
      <w:marRight w:val="0"/>
      <w:marTop w:val="0"/>
      <w:marBottom w:val="0"/>
      <w:divBdr>
        <w:top w:val="none" w:sz="0" w:space="0" w:color="auto"/>
        <w:left w:val="none" w:sz="0" w:space="0" w:color="auto"/>
        <w:bottom w:val="none" w:sz="0" w:space="0" w:color="auto"/>
        <w:right w:val="none" w:sz="0" w:space="0" w:color="auto"/>
      </w:divBdr>
    </w:div>
    <w:div w:id="351108619">
      <w:bodyDiv w:val="1"/>
      <w:marLeft w:val="0"/>
      <w:marRight w:val="0"/>
      <w:marTop w:val="0"/>
      <w:marBottom w:val="0"/>
      <w:divBdr>
        <w:top w:val="none" w:sz="0" w:space="0" w:color="auto"/>
        <w:left w:val="none" w:sz="0" w:space="0" w:color="auto"/>
        <w:bottom w:val="none" w:sz="0" w:space="0" w:color="auto"/>
        <w:right w:val="none" w:sz="0" w:space="0" w:color="auto"/>
      </w:divBdr>
    </w:div>
    <w:div w:id="423845234">
      <w:bodyDiv w:val="1"/>
      <w:marLeft w:val="0"/>
      <w:marRight w:val="0"/>
      <w:marTop w:val="0"/>
      <w:marBottom w:val="0"/>
      <w:divBdr>
        <w:top w:val="none" w:sz="0" w:space="0" w:color="auto"/>
        <w:left w:val="none" w:sz="0" w:space="0" w:color="auto"/>
        <w:bottom w:val="none" w:sz="0" w:space="0" w:color="auto"/>
        <w:right w:val="none" w:sz="0" w:space="0" w:color="auto"/>
      </w:divBdr>
    </w:div>
    <w:div w:id="464156852">
      <w:bodyDiv w:val="1"/>
      <w:marLeft w:val="0"/>
      <w:marRight w:val="0"/>
      <w:marTop w:val="0"/>
      <w:marBottom w:val="0"/>
      <w:divBdr>
        <w:top w:val="none" w:sz="0" w:space="0" w:color="auto"/>
        <w:left w:val="none" w:sz="0" w:space="0" w:color="auto"/>
        <w:bottom w:val="none" w:sz="0" w:space="0" w:color="auto"/>
        <w:right w:val="none" w:sz="0" w:space="0" w:color="auto"/>
      </w:divBdr>
    </w:div>
    <w:div w:id="475415772">
      <w:bodyDiv w:val="1"/>
      <w:marLeft w:val="0"/>
      <w:marRight w:val="0"/>
      <w:marTop w:val="0"/>
      <w:marBottom w:val="0"/>
      <w:divBdr>
        <w:top w:val="none" w:sz="0" w:space="0" w:color="auto"/>
        <w:left w:val="none" w:sz="0" w:space="0" w:color="auto"/>
        <w:bottom w:val="none" w:sz="0" w:space="0" w:color="auto"/>
        <w:right w:val="none" w:sz="0" w:space="0" w:color="auto"/>
      </w:divBdr>
    </w:div>
    <w:div w:id="509950275">
      <w:bodyDiv w:val="1"/>
      <w:marLeft w:val="0"/>
      <w:marRight w:val="0"/>
      <w:marTop w:val="0"/>
      <w:marBottom w:val="0"/>
      <w:divBdr>
        <w:top w:val="none" w:sz="0" w:space="0" w:color="auto"/>
        <w:left w:val="none" w:sz="0" w:space="0" w:color="auto"/>
        <w:bottom w:val="none" w:sz="0" w:space="0" w:color="auto"/>
        <w:right w:val="none" w:sz="0" w:space="0" w:color="auto"/>
      </w:divBdr>
    </w:div>
    <w:div w:id="522323357">
      <w:bodyDiv w:val="1"/>
      <w:marLeft w:val="0"/>
      <w:marRight w:val="0"/>
      <w:marTop w:val="0"/>
      <w:marBottom w:val="0"/>
      <w:divBdr>
        <w:top w:val="none" w:sz="0" w:space="0" w:color="auto"/>
        <w:left w:val="none" w:sz="0" w:space="0" w:color="auto"/>
        <w:bottom w:val="none" w:sz="0" w:space="0" w:color="auto"/>
        <w:right w:val="none" w:sz="0" w:space="0" w:color="auto"/>
      </w:divBdr>
    </w:div>
    <w:div w:id="537552985">
      <w:bodyDiv w:val="1"/>
      <w:marLeft w:val="0"/>
      <w:marRight w:val="0"/>
      <w:marTop w:val="0"/>
      <w:marBottom w:val="0"/>
      <w:divBdr>
        <w:top w:val="none" w:sz="0" w:space="0" w:color="auto"/>
        <w:left w:val="none" w:sz="0" w:space="0" w:color="auto"/>
        <w:bottom w:val="none" w:sz="0" w:space="0" w:color="auto"/>
        <w:right w:val="none" w:sz="0" w:space="0" w:color="auto"/>
      </w:divBdr>
      <w:divsChild>
        <w:div w:id="1934390965">
          <w:marLeft w:val="0"/>
          <w:marRight w:val="0"/>
          <w:marTop w:val="0"/>
          <w:marBottom w:val="0"/>
          <w:divBdr>
            <w:top w:val="none" w:sz="0" w:space="0" w:color="auto"/>
            <w:left w:val="none" w:sz="0" w:space="0" w:color="auto"/>
            <w:bottom w:val="none" w:sz="0" w:space="0" w:color="auto"/>
            <w:right w:val="none" w:sz="0" w:space="0" w:color="auto"/>
          </w:divBdr>
        </w:div>
      </w:divsChild>
    </w:div>
    <w:div w:id="554859073">
      <w:bodyDiv w:val="1"/>
      <w:marLeft w:val="0"/>
      <w:marRight w:val="0"/>
      <w:marTop w:val="0"/>
      <w:marBottom w:val="0"/>
      <w:divBdr>
        <w:top w:val="none" w:sz="0" w:space="0" w:color="auto"/>
        <w:left w:val="none" w:sz="0" w:space="0" w:color="auto"/>
        <w:bottom w:val="none" w:sz="0" w:space="0" w:color="auto"/>
        <w:right w:val="none" w:sz="0" w:space="0" w:color="auto"/>
      </w:divBdr>
    </w:div>
    <w:div w:id="587999738">
      <w:bodyDiv w:val="1"/>
      <w:marLeft w:val="0"/>
      <w:marRight w:val="0"/>
      <w:marTop w:val="0"/>
      <w:marBottom w:val="0"/>
      <w:divBdr>
        <w:top w:val="none" w:sz="0" w:space="0" w:color="auto"/>
        <w:left w:val="none" w:sz="0" w:space="0" w:color="auto"/>
        <w:bottom w:val="none" w:sz="0" w:space="0" w:color="auto"/>
        <w:right w:val="none" w:sz="0" w:space="0" w:color="auto"/>
      </w:divBdr>
      <w:divsChild>
        <w:div w:id="783882591">
          <w:marLeft w:val="0"/>
          <w:marRight w:val="0"/>
          <w:marTop w:val="0"/>
          <w:marBottom w:val="0"/>
          <w:divBdr>
            <w:top w:val="none" w:sz="0" w:space="0" w:color="auto"/>
            <w:left w:val="none" w:sz="0" w:space="0" w:color="auto"/>
            <w:bottom w:val="none" w:sz="0" w:space="0" w:color="auto"/>
            <w:right w:val="none" w:sz="0" w:space="0" w:color="auto"/>
          </w:divBdr>
          <w:divsChild>
            <w:div w:id="1935554695">
              <w:marLeft w:val="0"/>
              <w:marRight w:val="0"/>
              <w:marTop w:val="0"/>
              <w:marBottom w:val="0"/>
              <w:divBdr>
                <w:top w:val="none" w:sz="0" w:space="0" w:color="auto"/>
                <w:left w:val="none" w:sz="0" w:space="0" w:color="auto"/>
                <w:bottom w:val="none" w:sz="0" w:space="0" w:color="auto"/>
                <w:right w:val="none" w:sz="0" w:space="0" w:color="auto"/>
              </w:divBdr>
              <w:divsChild>
                <w:div w:id="800617358">
                  <w:marLeft w:val="0"/>
                  <w:marRight w:val="0"/>
                  <w:marTop w:val="0"/>
                  <w:marBottom w:val="0"/>
                  <w:divBdr>
                    <w:top w:val="none" w:sz="0" w:space="0" w:color="auto"/>
                    <w:left w:val="none" w:sz="0" w:space="0" w:color="auto"/>
                    <w:bottom w:val="none" w:sz="0" w:space="0" w:color="auto"/>
                    <w:right w:val="none" w:sz="0" w:space="0" w:color="auto"/>
                  </w:divBdr>
                  <w:divsChild>
                    <w:div w:id="1329015152">
                      <w:marLeft w:val="0"/>
                      <w:marRight w:val="0"/>
                      <w:marTop w:val="0"/>
                      <w:marBottom w:val="0"/>
                      <w:divBdr>
                        <w:top w:val="none" w:sz="0" w:space="0" w:color="auto"/>
                        <w:left w:val="none" w:sz="0" w:space="0" w:color="auto"/>
                        <w:bottom w:val="none" w:sz="0" w:space="0" w:color="auto"/>
                        <w:right w:val="none" w:sz="0" w:space="0" w:color="auto"/>
                      </w:divBdr>
                      <w:divsChild>
                        <w:div w:id="9370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7153">
                  <w:marLeft w:val="0"/>
                  <w:marRight w:val="0"/>
                  <w:marTop w:val="0"/>
                  <w:marBottom w:val="0"/>
                  <w:divBdr>
                    <w:top w:val="none" w:sz="0" w:space="0" w:color="auto"/>
                    <w:left w:val="none" w:sz="0" w:space="0" w:color="auto"/>
                    <w:bottom w:val="none" w:sz="0" w:space="0" w:color="auto"/>
                    <w:right w:val="none" w:sz="0" w:space="0" w:color="auto"/>
                  </w:divBdr>
                  <w:divsChild>
                    <w:div w:id="1585801477">
                      <w:marLeft w:val="0"/>
                      <w:marRight w:val="0"/>
                      <w:marTop w:val="0"/>
                      <w:marBottom w:val="0"/>
                      <w:divBdr>
                        <w:top w:val="none" w:sz="0" w:space="0" w:color="auto"/>
                        <w:left w:val="none" w:sz="0" w:space="0" w:color="auto"/>
                        <w:bottom w:val="none" w:sz="0" w:space="0" w:color="auto"/>
                        <w:right w:val="none" w:sz="0" w:space="0" w:color="auto"/>
                      </w:divBdr>
                      <w:divsChild>
                        <w:div w:id="9132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75993">
          <w:marLeft w:val="0"/>
          <w:marRight w:val="0"/>
          <w:marTop w:val="0"/>
          <w:marBottom w:val="0"/>
          <w:divBdr>
            <w:top w:val="none" w:sz="0" w:space="0" w:color="auto"/>
            <w:left w:val="none" w:sz="0" w:space="0" w:color="auto"/>
            <w:bottom w:val="none" w:sz="0" w:space="0" w:color="auto"/>
            <w:right w:val="none" w:sz="0" w:space="0" w:color="auto"/>
          </w:divBdr>
          <w:divsChild>
            <w:div w:id="1689142169">
              <w:marLeft w:val="0"/>
              <w:marRight w:val="0"/>
              <w:marTop w:val="0"/>
              <w:marBottom w:val="0"/>
              <w:divBdr>
                <w:top w:val="none" w:sz="0" w:space="0" w:color="auto"/>
                <w:left w:val="none" w:sz="0" w:space="0" w:color="auto"/>
                <w:bottom w:val="none" w:sz="0" w:space="0" w:color="auto"/>
                <w:right w:val="none" w:sz="0" w:space="0" w:color="auto"/>
              </w:divBdr>
              <w:divsChild>
                <w:div w:id="685256426">
                  <w:marLeft w:val="0"/>
                  <w:marRight w:val="0"/>
                  <w:marTop w:val="0"/>
                  <w:marBottom w:val="0"/>
                  <w:divBdr>
                    <w:top w:val="none" w:sz="0" w:space="0" w:color="auto"/>
                    <w:left w:val="none" w:sz="0" w:space="0" w:color="auto"/>
                    <w:bottom w:val="none" w:sz="0" w:space="0" w:color="auto"/>
                    <w:right w:val="none" w:sz="0" w:space="0" w:color="auto"/>
                  </w:divBdr>
                  <w:divsChild>
                    <w:div w:id="1812165835">
                      <w:marLeft w:val="0"/>
                      <w:marRight w:val="0"/>
                      <w:marTop w:val="0"/>
                      <w:marBottom w:val="0"/>
                      <w:divBdr>
                        <w:top w:val="none" w:sz="0" w:space="0" w:color="auto"/>
                        <w:left w:val="none" w:sz="0" w:space="0" w:color="auto"/>
                        <w:bottom w:val="none" w:sz="0" w:space="0" w:color="auto"/>
                        <w:right w:val="none" w:sz="0" w:space="0" w:color="auto"/>
                      </w:divBdr>
                      <w:divsChild>
                        <w:div w:id="1851987996">
                          <w:marLeft w:val="0"/>
                          <w:marRight w:val="0"/>
                          <w:marTop w:val="0"/>
                          <w:marBottom w:val="0"/>
                          <w:divBdr>
                            <w:top w:val="none" w:sz="0" w:space="0" w:color="auto"/>
                            <w:left w:val="none" w:sz="0" w:space="0" w:color="auto"/>
                            <w:bottom w:val="none" w:sz="0" w:space="0" w:color="auto"/>
                            <w:right w:val="none" w:sz="0" w:space="0" w:color="auto"/>
                          </w:divBdr>
                        </w:div>
                        <w:div w:id="2004812920">
                          <w:marLeft w:val="0"/>
                          <w:marRight w:val="0"/>
                          <w:marTop w:val="0"/>
                          <w:marBottom w:val="0"/>
                          <w:divBdr>
                            <w:top w:val="none" w:sz="0" w:space="0" w:color="auto"/>
                            <w:left w:val="none" w:sz="0" w:space="0" w:color="auto"/>
                            <w:bottom w:val="none" w:sz="0" w:space="0" w:color="auto"/>
                            <w:right w:val="none" w:sz="0" w:space="0" w:color="auto"/>
                          </w:divBdr>
                          <w:divsChild>
                            <w:div w:id="1611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012004">
      <w:bodyDiv w:val="1"/>
      <w:marLeft w:val="0"/>
      <w:marRight w:val="0"/>
      <w:marTop w:val="0"/>
      <w:marBottom w:val="0"/>
      <w:divBdr>
        <w:top w:val="none" w:sz="0" w:space="0" w:color="auto"/>
        <w:left w:val="none" w:sz="0" w:space="0" w:color="auto"/>
        <w:bottom w:val="none" w:sz="0" w:space="0" w:color="auto"/>
        <w:right w:val="none" w:sz="0" w:space="0" w:color="auto"/>
      </w:divBdr>
    </w:div>
    <w:div w:id="645479249">
      <w:marLeft w:val="0"/>
      <w:marRight w:val="0"/>
      <w:marTop w:val="0"/>
      <w:marBottom w:val="0"/>
      <w:divBdr>
        <w:top w:val="none" w:sz="0" w:space="0" w:color="auto"/>
        <w:left w:val="none" w:sz="0" w:space="0" w:color="auto"/>
        <w:bottom w:val="none" w:sz="0" w:space="0" w:color="auto"/>
        <w:right w:val="none" w:sz="0" w:space="0" w:color="auto"/>
      </w:divBdr>
    </w:div>
    <w:div w:id="645479256">
      <w:marLeft w:val="0"/>
      <w:marRight w:val="0"/>
      <w:marTop w:val="0"/>
      <w:marBottom w:val="0"/>
      <w:divBdr>
        <w:top w:val="none" w:sz="0" w:space="0" w:color="auto"/>
        <w:left w:val="none" w:sz="0" w:space="0" w:color="auto"/>
        <w:bottom w:val="none" w:sz="0" w:space="0" w:color="auto"/>
        <w:right w:val="none" w:sz="0" w:space="0" w:color="auto"/>
      </w:divBdr>
      <w:divsChild>
        <w:div w:id="645479250">
          <w:marLeft w:val="0"/>
          <w:marRight w:val="0"/>
          <w:marTop w:val="0"/>
          <w:marBottom w:val="0"/>
          <w:divBdr>
            <w:top w:val="none" w:sz="0" w:space="0" w:color="auto"/>
            <w:left w:val="none" w:sz="0" w:space="0" w:color="auto"/>
            <w:bottom w:val="none" w:sz="0" w:space="0" w:color="auto"/>
            <w:right w:val="none" w:sz="0" w:space="0" w:color="auto"/>
          </w:divBdr>
        </w:div>
        <w:div w:id="645479251">
          <w:marLeft w:val="0"/>
          <w:marRight w:val="0"/>
          <w:marTop w:val="0"/>
          <w:marBottom w:val="0"/>
          <w:divBdr>
            <w:top w:val="none" w:sz="0" w:space="0" w:color="auto"/>
            <w:left w:val="none" w:sz="0" w:space="0" w:color="auto"/>
            <w:bottom w:val="none" w:sz="0" w:space="0" w:color="auto"/>
            <w:right w:val="none" w:sz="0" w:space="0" w:color="auto"/>
          </w:divBdr>
        </w:div>
        <w:div w:id="645479252">
          <w:marLeft w:val="0"/>
          <w:marRight w:val="0"/>
          <w:marTop w:val="0"/>
          <w:marBottom w:val="0"/>
          <w:divBdr>
            <w:top w:val="none" w:sz="0" w:space="0" w:color="auto"/>
            <w:left w:val="none" w:sz="0" w:space="0" w:color="auto"/>
            <w:bottom w:val="none" w:sz="0" w:space="0" w:color="auto"/>
            <w:right w:val="none" w:sz="0" w:space="0" w:color="auto"/>
          </w:divBdr>
        </w:div>
        <w:div w:id="645479253">
          <w:marLeft w:val="0"/>
          <w:marRight w:val="0"/>
          <w:marTop w:val="0"/>
          <w:marBottom w:val="0"/>
          <w:divBdr>
            <w:top w:val="none" w:sz="0" w:space="0" w:color="auto"/>
            <w:left w:val="none" w:sz="0" w:space="0" w:color="auto"/>
            <w:bottom w:val="none" w:sz="0" w:space="0" w:color="auto"/>
            <w:right w:val="none" w:sz="0" w:space="0" w:color="auto"/>
          </w:divBdr>
        </w:div>
        <w:div w:id="645479254">
          <w:marLeft w:val="0"/>
          <w:marRight w:val="0"/>
          <w:marTop w:val="0"/>
          <w:marBottom w:val="0"/>
          <w:divBdr>
            <w:top w:val="none" w:sz="0" w:space="0" w:color="auto"/>
            <w:left w:val="none" w:sz="0" w:space="0" w:color="auto"/>
            <w:bottom w:val="none" w:sz="0" w:space="0" w:color="auto"/>
            <w:right w:val="none" w:sz="0" w:space="0" w:color="auto"/>
          </w:divBdr>
        </w:div>
        <w:div w:id="645479255">
          <w:marLeft w:val="0"/>
          <w:marRight w:val="0"/>
          <w:marTop w:val="0"/>
          <w:marBottom w:val="0"/>
          <w:divBdr>
            <w:top w:val="none" w:sz="0" w:space="0" w:color="auto"/>
            <w:left w:val="none" w:sz="0" w:space="0" w:color="auto"/>
            <w:bottom w:val="none" w:sz="0" w:space="0" w:color="auto"/>
            <w:right w:val="none" w:sz="0" w:space="0" w:color="auto"/>
          </w:divBdr>
        </w:div>
        <w:div w:id="645479257">
          <w:marLeft w:val="0"/>
          <w:marRight w:val="0"/>
          <w:marTop w:val="0"/>
          <w:marBottom w:val="0"/>
          <w:divBdr>
            <w:top w:val="none" w:sz="0" w:space="0" w:color="auto"/>
            <w:left w:val="none" w:sz="0" w:space="0" w:color="auto"/>
            <w:bottom w:val="none" w:sz="0" w:space="0" w:color="auto"/>
            <w:right w:val="none" w:sz="0" w:space="0" w:color="auto"/>
          </w:divBdr>
        </w:div>
      </w:divsChild>
    </w:div>
    <w:div w:id="645479258">
      <w:marLeft w:val="0"/>
      <w:marRight w:val="0"/>
      <w:marTop w:val="0"/>
      <w:marBottom w:val="0"/>
      <w:divBdr>
        <w:top w:val="none" w:sz="0" w:space="0" w:color="auto"/>
        <w:left w:val="none" w:sz="0" w:space="0" w:color="auto"/>
        <w:bottom w:val="none" w:sz="0" w:space="0" w:color="auto"/>
        <w:right w:val="none" w:sz="0" w:space="0" w:color="auto"/>
      </w:divBdr>
    </w:div>
    <w:div w:id="645479259">
      <w:marLeft w:val="0"/>
      <w:marRight w:val="0"/>
      <w:marTop w:val="0"/>
      <w:marBottom w:val="0"/>
      <w:divBdr>
        <w:top w:val="none" w:sz="0" w:space="0" w:color="auto"/>
        <w:left w:val="none" w:sz="0" w:space="0" w:color="auto"/>
        <w:bottom w:val="none" w:sz="0" w:space="0" w:color="auto"/>
        <w:right w:val="none" w:sz="0" w:space="0" w:color="auto"/>
      </w:divBdr>
    </w:div>
    <w:div w:id="645479260">
      <w:marLeft w:val="0"/>
      <w:marRight w:val="0"/>
      <w:marTop w:val="0"/>
      <w:marBottom w:val="0"/>
      <w:divBdr>
        <w:top w:val="none" w:sz="0" w:space="0" w:color="auto"/>
        <w:left w:val="none" w:sz="0" w:space="0" w:color="auto"/>
        <w:bottom w:val="none" w:sz="0" w:space="0" w:color="auto"/>
        <w:right w:val="none" w:sz="0" w:space="0" w:color="auto"/>
      </w:divBdr>
    </w:div>
    <w:div w:id="645479261">
      <w:marLeft w:val="0"/>
      <w:marRight w:val="0"/>
      <w:marTop w:val="0"/>
      <w:marBottom w:val="0"/>
      <w:divBdr>
        <w:top w:val="none" w:sz="0" w:space="0" w:color="auto"/>
        <w:left w:val="none" w:sz="0" w:space="0" w:color="auto"/>
        <w:bottom w:val="none" w:sz="0" w:space="0" w:color="auto"/>
        <w:right w:val="none" w:sz="0" w:space="0" w:color="auto"/>
      </w:divBdr>
    </w:div>
    <w:div w:id="645479262">
      <w:marLeft w:val="0"/>
      <w:marRight w:val="0"/>
      <w:marTop w:val="0"/>
      <w:marBottom w:val="0"/>
      <w:divBdr>
        <w:top w:val="none" w:sz="0" w:space="0" w:color="auto"/>
        <w:left w:val="none" w:sz="0" w:space="0" w:color="auto"/>
        <w:bottom w:val="none" w:sz="0" w:space="0" w:color="auto"/>
        <w:right w:val="none" w:sz="0" w:space="0" w:color="auto"/>
      </w:divBdr>
    </w:div>
    <w:div w:id="645479263">
      <w:marLeft w:val="0"/>
      <w:marRight w:val="0"/>
      <w:marTop w:val="0"/>
      <w:marBottom w:val="0"/>
      <w:divBdr>
        <w:top w:val="none" w:sz="0" w:space="0" w:color="auto"/>
        <w:left w:val="none" w:sz="0" w:space="0" w:color="auto"/>
        <w:bottom w:val="none" w:sz="0" w:space="0" w:color="auto"/>
        <w:right w:val="none" w:sz="0" w:space="0" w:color="auto"/>
      </w:divBdr>
    </w:div>
    <w:div w:id="645479265">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sChild>
    </w:div>
    <w:div w:id="645479267">
      <w:marLeft w:val="0"/>
      <w:marRight w:val="0"/>
      <w:marTop w:val="0"/>
      <w:marBottom w:val="0"/>
      <w:divBdr>
        <w:top w:val="none" w:sz="0" w:space="0" w:color="auto"/>
        <w:left w:val="none" w:sz="0" w:space="0" w:color="auto"/>
        <w:bottom w:val="none" w:sz="0" w:space="0" w:color="auto"/>
        <w:right w:val="none" w:sz="0" w:space="0" w:color="auto"/>
      </w:divBdr>
      <w:divsChild>
        <w:div w:id="645479264">
          <w:marLeft w:val="0"/>
          <w:marRight w:val="0"/>
          <w:marTop w:val="0"/>
          <w:marBottom w:val="0"/>
          <w:divBdr>
            <w:top w:val="none" w:sz="0" w:space="0" w:color="auto"/>
            <w:left w:val="none" w:sz="0" w:space="0" w:color="auto"/>
            <w:bottom w:val="none" w:sz="0" w:space="0" w:color="auto"/>
            <w:right w:val="none" w:sz="0" w:space="0" w:color="auto"/>
          </w:divBdr>
        </w:div>
      </w:divsChild>
    </w:div>
    <w:div w:id="645479268">
      <w:marLeft w:val="0"/>
      <w:marRight w:val="0"/>
      <w:marTop w:val="0"/>
      <w:marBottom w:val="0"/>
      <w:divBdr>
        <w:top w:val="none" w:sz="0" w:space="0" w:color="auto"/>
        <w:left w:val="none" w:sz="0" w:space="0" w:color="auto"/>
        <w:bottom w:val="none" w:sz="0" w:space="0" w:color="auto"/>
        <w:right w:val="none" w:sz="0" w:space="0" w:color="auto"/>
      </w:divBdr>
    </w:div>
    <w:div w:id="645479269">
      <w:marLeft w:val="0"/>
      <w:marRight w:val="0"/>
      <w:marTop w:val="0"/>
      <w:marBottom w:val="0"/>
      <w:divBdr>
        <w:top w:val="none" w:sz="0" w:space="0" w:color="auto"/>
        <w:left w:val="none" w:sz="0" w:space="0" w:color="auto"/>
        <w:bottom w:val="none" w:sz="0" w:space="0" w:color="auto"/>
        <w:right w:val="none" w:sz="0" w:space="0" w:color="auto"/>
      </w:divBdr>
    </w:div>
    <w:div w:id="645479270">
      <w:marLeft w:val="0"/>
      <w:marRight w:val="0"/>
      <w:marTop w:val="0"/>
      <w:marBottom w:val="0"/>
      <w:divBdr>
        <w:top w:val="none" w:sz="0" w:space="0" w:color="auto"/>
        <w:left w:val="none" w:sz="0" w:space="0" w:color="auto"/>
        <w:bottom w:val="none" w:sz="0" w:space="0" w:color="auto"/>
        <w:right w:val="none" w:sz="0" w:space="0" w:color="auto"/>
      </w:divBdr>
    </w:div>
    <w:div w:id="645479271">
      <w:marLeft w:val="0"/>
      <w:marRight w:val="0"/>
      <w:marTop w:val="0"/>
      <w:marBottom w:val="0"/>
      <w:divBdr>
        <w:top w:val="none" w:sz="0" w:space="0" w:color="auto"/>
        <w:left w:val="none" w:sz="0" w:space="0" w:color="auto"/>
        <w:bottom w:val="none" w:sz="0" w:space="0" w:color="auto"/>
        <w:right w:val="none" w:sz="0" w:space="0" w:color="auto"/>
      </w:divBdr>
    </w:div>
    <w:div w:id="645479272">
      <w:marLeft w:val="0"/>
      <w:marRight w:val="0"/>
      <w:marTop w:val="0"/>
      <w:marBottom w:val="0"/>
      <w:divBdr>
        <w:top w:val="none" w:sz="0" w:space="0" w:color="auto"/>
        <w:left w:val="none" w:sz="0" w:space="0" w:color="auto"/>
        <w:bottom w:val="none" w:sz="0" w:space="0" w:color="auto"/>
        <w:right w:val="none" w:sz="0" w:space="0" w:color="auto"/>
      </w:divBdr>
    </w:div>
    <w:div w:id="669648174">
      <w:bodyDiv w:val="1"/>
      <w:marLeft w:val="0"/>
      <w:marRight w:val="0"/>
      <w:marTop w:val="0"/>
      <w:marBottom w:val="0"/>
      <w:divBdr>
        <w:top w:val="none" w:sz="0" w:space="0" w:color="auto"/>
        <w:left w:val="none" w:sz="0" w:space="0" w:color="auto"/>
        <w:bottom w:val="none" w:sz="0" w:space="0" w:color="auto"/>
        <w:right w:val="none" w:sz="0" w:space="0" w:color="auto"/>
      </w:divBdr>
      <w:divsChild>
        <w:div w:id="830367509">
          <w:marLeft w:val="0"/>
          <w:marRight w:val="0"/>
          <w:marTop w:val="0"/>
          <w:marBottom w:val="0"/>
          <w:divBdr>
            <w:top w:val="none" w:sz="0" w:space="0" w:color="auto"/>
            <w:left w:val="none" w:sz="0" w:space="0" w:color="auto"/>
            <w:bottom w:val="none" w:sz="0" w:space="0" w:color="auto"/>
            <w:right w:val="none" w:sz="0" w:space="0" w:color="auto"/>
          </w:divBdr>
        </w:div>
      </w:divsChild>
    </w:div>
    <w:div w:id="683940784">
      <w:bodyDiv w:val="1"/>
      <w:marLeft w:val="0"/>
      <w:marRight w:val="0"/>
      <w:marTop w:val="0"/>
      <w:marBottom w:val="0"/>
      <w:divBdr>
        <w:top w:val="none" w:sz="0" w:space="0" w:color="auto"/>
        <w:left w:val="none" w:sz="0" w:space="0" w:color="auto"/>
        <w:bottom w:val="none" w:sz="0" w:space="0" w:color="auto"/>
        <w:right w:val="none" w:sz="0" w:space="0" w:color="auto"/>
      </w:divBdr>
    </w:div>
    <w:div w:id="717314852">
      <w:bodyDiv w:val="1"/>
      <w:marLeft w:val="0"/>
      <w:marRight w:val="0"/>
      <w:marTop w:val="0"/>
      <w:marBottom w:val="0"/>
      <w:divBdr>
        <w:top w:val="none" w:sz="0" w:space="0" w:color="auto"/>
        <w:left w:val="none" w:sz="0" w:space="0" w:color="auto"/>
        <w:bottom w:val="none" w:sz="0" w:space="0" w:color="auto"/>
        <w:right w:val="none" w:sz="0" w:space="0" w:color="auto"/>
      </w:divBdr>
    </w:div>
    <w:div w:id="725683897">
      <w:bodyDiv w:val="1"/>
      <w:marLeft w:val="0"/>
      <w:marRight w:val="0"/>
      <w:marTop w:val="0"/>
      <w:marBottom w:val="0"/>
      <w:divBdr>
        <w:top w:val="none" w:sz="0" w:space="0" w:color="auto"/>
        <w:left w:val="none" w:sz="0" w:space="0" w:color="auto"/>
        <w:bottom w:val="none" w:sz="0" w:space="0" w:color="auto"/>
        <w:right w:val="none" w:sz="0" w:space="0" w:color="auto"/>
      </w:divBdr>
      <w:divsChild>
        <w:div w:id="425417452">
          <w:marLeft w:val="0"/>
          <w:marRight w:val="0"/>
          <w:marTop w:val="0"/>
          <w:marBottom w:val="0"/>
          <w:divBdr>
            <w:top w:val="none" w:sz="0" w:space="0" w:color="auto"/>
            <w:left w:val="none" w:sz="0" w:space="0" w:color="auto"/>
            <w:bottom w:val="none" w:sz="0" w:space="0" w:color="auto"/>
            <w:right w:val="none" w:sz="0" w:space="0" w:color="auto"/>
          </w:divBdr>
          <w:divsChild>
            <w:div w:id="33582791">
              <w:marLeft w:val="0"/>
              <w:marRight w:val="0"/>
              <w:marTop w:val="0"/>
              <w:marBottom w:val="0"/>
              <w:divBdr>
                <w:top w:val="none" w:sz="0" w:space="0" w:color="auto"/>
                <w:left w:val="none" w:sz="0" w:space="0" w:color="auto"/>
                <w:bottom w:val="none" w:sz="0" w:space="0" w:color="auto"/>
                <w:right w:val="none" w:sz="0" w:space="0" w:color="auto"/>
              </w:divBdr>
            </w:div>
            <w:div w:id="367031923">
              <w:marLeft w:val="0"/>
              <w:marRight w:val="0"/>
              <w:marTop w:val="0"/>
              <w:marBottom w:val="0"/>
              <w:divBdr>
                <w:top w:val="none" w:sz="0" w:space="0" w:color="auto"/>
                <w:left w:val="none" w:sz="0" w:space="0" w:color="auto"/>
                <w:bottom w:val="none" w:sz="0" w:space="0" w:color="auto"/>
                <w:right w:val="none" w:sz="0" w:space="0" w:color="auto"/>
              </w:divBdr>
            </w:div>
            <w:div w:id="1109667436">
              <w:marLeft w:val="0"/>
              <w:marRight w:val="0"/>
              <w:marTop w:val="0"/>
              <w:marBottom w:val="0"/>
              <w:divBdr>
                <w:top w:val="none" w:sz="0" w:space="0" w:color="auto"/>
                <w:left w:val="none" w:sz="0" w:space="0" w:color="auto"/>
                <w:bottom w:val="none" w:sz="0" w:space="0" w:color="auto"/>
                <w:right w:val="none" w:sz="0" w:space="0" w:color="auto"/>
              </w:divBdr>
            </w:div>
            <w:div w:id="1159927043">
              <w:marLeft w:val="0"/>
              <w:marRight w:val="0"/>
              <w:marTop w:val="0"/>
              <w:marBottom w:val="0"/>
              <w:divBdr>
                <w:top w:val="none" w:sz="0" w:space="0" w:color="auto"/>
                <w:left w:val="none" w:sz="0" w:space="0" w:color="auto"/>
                <w:bottom w:val="none" w:sz="0" w:space="0" w:color="auto"/>
                <w:right w:val="none" w:sz="0" w:space="0" w:color="auto"/>
              </w:divBdr>
            </w:div>
            <w:div w:id="1583835690">
              <w:marLeft w:val="0"/>
              <w:marRight w:val="0"/>
              <w:marTop w:val="0"/>
              <w:marBottom w:val="0"/>
              <w:divBdr>
                <w:top w:val="none" w:sz="0" w:space="0" w:color="auto"/>
                <w:left w:val="none" w:sz="0" w:space="0" w:color="auto"/>
                <w:bottom w:val="none" w:sz="0" w:space="0" w:color="auto"/>
                <w:right w:val="none" w:sz="0" w:space="0" w:color="auto"/>
              </w:divBdr>
            </w:div>
            <w:div w:id="1928072756">
              <w:marLeft w:val="0"/>
              <w:marRight w:val="0"/>
              <w:marTop w:val="0"/>
              <w:marBottom w:val="0"/>
              <w:divBdr>
                <w:top w:val="none" w:sz="0" w:space="0" w:color="auto"/>
                <w:left w:val="none" w:sz="0" w:space="0" w:color="auto"/>
                <w:bottom w:val="none" w:sz="0" w:space="0" w:color="auto"/>
                <w:right w:val="none" w:sz="0" w:space="0" w:color="auto"/>
              </w:divBdr>
            </w:div>
            <w:div w:id="1938513419">
              <w:marLeft w:val="0"/>
              <w:marRight w:val="0"/>
              <w:marTop w:val="0"/>
              <w:marBottom w:val="0"/>
              <w:divBdr>
                <w:top w:val="none" w:sz="0" w:space="0" w:color="auto"/>
                <w:left w:val="none" w:sz="0" w:space="0" w:color="auto"/>
                <w:bottom w:val="none" w:sz="0" w:space="0" w:color="auto"/>
                <w:right w:val="none" w:sz="0" w:space="0" w:color="auto"/>
              </w:divBdr>
            </w:div>
            <w:div w:id="1980501575">
              <w:marLeft w:val="0"/>
              <w:marRight w:val="0"/>
              <w:marTop w:val="0"/>
              <w:marBottom w:val="0"/>
              <w:divBdr>
                <w:top w:val="none" w:sz="0" w:space="0" w:color="auto"/>
                <w:left w:val="none" w:sz="0" w:space="0" w:color="auto"/>
                <w:bottom w:val="none" w:sz="0" w:space="0" w:color="auto"/>
                <w:right w:val="none" w:sz="0" w:space="0" w:color="auto"/>
              </w:divBdr>
            </w:div>
            <w:div w:id="2040080727">
              <w:marLeft w:val="0"/>
              <w:marRight w:val="0"/>
              <w:marTop w:val="0"/>
              <w:marBottom w:val="0"/>
              <w:divBdr>
                <w:top w:val="none" w:sz="0" w:space="0" w:color="auto"/>
                <w:left w:val="none" w:sz="0" w:space="0" w:color="auto"/>
                <w:bottom w:val="none" w:sz="0" w:space="0" w:color="auto"/>
                <w:right w:val="none" w:sz="0" w:space="0" w:color="auto"/>
              </w:divBdr>
            </w:div>
            <w:div w:id="20676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63479">
      <w:bodyDiv w:val="1"/>
      <w:marLeft w:val="0"/>
      <w:marRight w:val="0"/>
      <w:marTop w:val="0"/>
      <w:marBottom w:val="0"/>
      <w:divBdr>
        <w:top w:val="none" w:sz="0" w:space="0" w:color="auto"/>
        <w:left w:val="none" w:sz="0" w:space="0" w:color="auto"/>
        <w:bottom w:val="none" w:sz="0" w:space="0" w:color="auto"/>
        <w:right w:val="none" w:sz="0" w:space="0" w:color="auto"/>
      </w:divBdr>
    </w:div>
    <w:div w:id="760374167">
      <w:bodyDiv w:val="1"/>
      <w:marLeft w:val="0"/>
      <w:marRight w:val="0"/>
      <w:marTop w:val="0"/>
      <w:marBottom w:val="0"/>
      <w:divBdr>
        <w:top w:val="none" w:sz="0" w:space="0" w:color="auto"/>
        <w:left w:val="none" w:sz="0" w:space="0" w:color="auto"/>
        <w:bottom w:val="none" w:sz="0" w:space="0" w:color="auto"/>
        <w:right w:val="none" w:sz="0" w:space="0" w:color="auto"/>
      </w:divBdr>
    </w:div>
    <w:div w:id="859856341">
      <w:bodyDiv w:val="1"/>
      <w:marLeft w:val="0"/>
      <w:marRight w:val="0"/>
      <w:marTop w:val="0"/>
      <w:marBottom w:val="0"/>
      <w:divBdr>
        <w:top w:val="none" w:sz="0" w:space="0" w:color="auto"/>
        <w:left w:val="none" w:sz="0" w:space="0" w:color="auto"/>
        <w:bottom w:val="none" w:sz="0" w:space="0" w:color="auto"/>
        <w:right w:val="none" w:sz="0" w:space="0" w:color="auto"/>
      </w:divBdr>
      <w:divsChild>
        <w:div w:id="612519419">
          <w:marLeft w:val="0"/>
          <w:marRight w:val="0"/>
          <w:marTop w:val="0"/>
          <w:marBottom w:val="0"/>
          <w:divBdr>
            <w:top w:val="none" w:sz="0" w:space="0" w:color="auto"/>
            <w:left w:val="none" w:sz="0" w:space="0" w:color="auto"/>
            <w:bottom w:val="none" w:sz="0" w:space="0" w:color="auto"/>
            <w:right w:val="none" w:sz="0" w:space="0" w:color="auto"/>
          </w:divBdr>
        </w:div>
        <w:div w:id="745422200">
          <w:marLeft w:val="0"/>
          <w:marRight w:val="0"/>
          <w:marTop w:val="0"/>
          <w:marBottom w:val="0"/>
          <w:divBdr>
            <w:top w:val="none" w:sz="0" w:space="0" w:color="auto"/>
            <w:left w:val="none" w:sz="0" w:space="0" w:color="auto"/>
            <w:bottom w:val="none" w:sz="0" w:space="0" w:color="auto"/>
            <w:right w:val="none" w:sz="0" w:space="0" w:color="auto"/>
          </w:divBdr>
        </w:div>
      </w:divsChild>
    </w:div>
    <w:div w:id="956136259">
      <w:bodyDiv w:val="1"/>
      <w:marLeft w:val="0"/>
      <w:marRight w:val="0"/>
      <w:marTop w:val="0"/>
      <w:marBottom w:val="0"/>
      <w:divBdr>
        <w:top w:val="none" w:sz="0" w:space="0" w:color="auto"/>
        <w:left w:val="none" w:sz="0" w:space="0" w:color="auto"/>
        <w:bottom w:val="none" w:sz="0" w:space="0" w:color="auto"/>
        <w:right w:val="none" w:sz="0" w:space="0" w:color="auto"/>
      </w:divBdr>
    </w:div>
    <w:div w:id="994063721">
      <w:bodyDiv w:val="1"/>
      <w:marLeft w:val="0"/>
      <w:marRight w:val="0"/>
      <w:marTop w:val="0"/>
      <w:marBottom w:val="0"/>
      <w:divBdr>
        <w:top w:val="none" w:sz="0" w:space="0" w:color="auto"/>
        <w:left w:val="none" w:sz="0" w:space="0" w:color="auto"/>
        <w:bottom w:val="none" w:sz="0" w:space="0" w:color="auto"/>
        <w:right w:val="none" w:sz="0" w:space="0" w:color="auto"/>
      </w:divBdr>
    </w:div>
    <w:div w:id="1028020387">
      <w:bodyDiv w:val="1"/>
      <w:marLeft w:val="0"/>
      <w:marRight w:val="0"/>
      <w:marTop w:val="0"/>
      <w:marBottom w:val="0"/>
      <w:divBdr>
        <w:top w:val="none" w:sz="0" w:space="0" w:color="auto"/>
        <w:left w:val="none" w:sz="0" w:space="0" w:color="auto"/>
        <w:bottom w:val="none" w:sz="0" w:space="0" w:color="auto"/>
        <w:right w:val="none" w:sz="0" w:space="0" w:color="auto"/>
      </w:divBdr>
      <w:divsChild>
        <w:div w:id="1313411785">
          <w:marLeft w:val="0"/>
          <w:marRight w:val="0"/>
          <w:marTop w:val="0"/>
          <w:marBottom w:val="0"/>
          <w:divBdr>
            <w:top w:val="none" w:sz="0" w:space="0" w:color="auto"/>
            <w:left w:val="none" w:sz="0" w:space="0" w:color="auto"/>
            <w:bottom w:val="none" w:sz="0" w:space="0" w:color="auto"/>
            <w:right w:val="none" w:sz="0" w:space="0" w:color="auto"/>
          </w:divBdr>
          <w:divsChild>
            <w:div w:id="847137011">
              <w:marLeft w:val="0"/>
              <w:marRight w:val="0"/>
              <w:marTop w:val="0"/>
              <w:marBottom w:val="0"/>
              <w:divBdr>
                <w:top w:val="none" w:sz="0" w:space="0" w:color="auto"/>
                <w:left w:val="none" w:sz="0" w:space="0" w:color="auto"/>
                <w:bottom w:val="none" w:sz="0" w:space="0" w:color="auto"/>
                <w:right w:val="none" w:sz="0" w:space="0" w:color="auto"/>
              </w:divBdr>
            </w:div>
            <w:div w:id="319584420">
              <w:marLeft w:val="0"/>
              <w:marRight w:val="0"/>
              <w:marTop w:val="0"/>
              <w:marBottom w:val="0"/>
              <w:divBdr>
                <w:top w:val="none" w:sz="0" w:space="0" w:color="auto"/>
                <w:left w:val="none" w:sz="0" w:space="0" w:color="auto"/>
                <w:bottom w:val="none" w:sz="0" w:space="0" w:color="auto"/>
                <w:right w:val="none" w:sz="0" w:space="0" w:color="auto"/>
              </w:divBdr>
              <w:divsChild>
                <w:div w:id="6481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0867">
      <w:bodyDiv w:val="1"/>
      <w:marLeft w:val="0"/>
      <w:marRight w:val="0"/>
      <w:marTop w:val="0"/>
      <w:marBottom w:val="0"/>
      <w:divBdr>
        <w:top w:val="none" w:sz="0" w:space="0" w:color="auto"/>
        <w:left w:val="none" w:sz="0" w:space="0" w:color="auto"/>
        <w:bottom w:val="none" w:sz="0" w:space="0" w:color="auto"/>
        <w:right w:val="none" w:sz="0" w:space="0" w:color="auto"/>
      </w:divBdr>
    </w:div>
    <w:div w:id="1067414627">
      <w:bodyDiv w:val="1"/>
      <w:marLeft w:val="0"/>
      <w:marRight w:val="0"/>
      <w:marTop w:val="0"/>
      <w:marBottom w:val="0"/>
      <w:divBdr>
        <w:top w:val="none" w:sz="0" w:space="0" w:color="auto"/>
        <w:left w:val="none" w:sz="0" w:space="0" w:color="auto"/>
        <w:bottom w:val="none" w:sz="0" w:space="0" w:color="auto"/>
        <w:right w:val="none" w:sz="0" w:space="0" w:color="auto"/>
      </w:divBdr>
      <w:divsChild>
        <w:div w:id="104006351">
          <w:marLeft w:val="0"/>
          <w:marRight w:val="0"/>
          <w:marTop w:val="0"/>
          <w:marBottom w:val="0"/>
          <w:divBdr>
            <w:top w:val="none" w:sz="0" w:space="0" w:color="auto"/>
            <w:left w:val="none" w:sz="0" w:space="0" w:color="auto"/>
            <w:bottom w:val="none" w:sz="0" w:space="0" w:color="auto"/>
            <w:right w:val="none" w:sz="0" w:space="0" w:color="auto"/>
          </w:divBdr>
          <w:divsChild>
            <w:div w:id="1436369341">
              <w:marLeft w:val="0"/>
              <w:marRight w:val="0"/>
              <w:marTop w:val="0"/>
              <w:marBottom w:val="0"/>
              <w:divBdr>
                <w:top w:val="none" w:sz="0" w:space="0" w:color="auto"/>
                <w:left w:val="none" w:sz="0" w:space="0" w:color="auto"/>
                <w:bottom w:val="none" w:sz="0" w:space="0" w:color="auto"/>
                <w:right w:val="none" w:sz="0" w:space="0" w:color="auto"/>
              </w:divBdr>
            </w:div>
            <w:div w:id="625163889">
              <w:marLeft w:val="0"/>
              <w:marRight w:val="0"/>
              <w:marTop w:val="0"/>
              <w:marBottom w:val="0"/>
              <w:divBdr>
                <w:top w:val="none" w:sz="0" w:space="0" w:color="auto"/>
                <w:left w:val="none" w:sz="0" w:space="0" w:color="auto"/>
                <w:bottom w:val="none" w:sz="0" w:space="0" w:color="auto"/>
                <w:right w:val="none" w:sz="0" w:space="0" w:color="auto"/>
              </w:divBdr>
              <w:divsChild>
                <w:div w:id="1722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55935">
      <w:bodyDiv w:val="1"/>
      <w:marLeft w:val="0"/>
      <w:marRight w:val="0"/>
      <w:marTop w:val="0"/>
      <w:marBottom w:val="0"/>
      <w:divBdr>
        <w:top w:val="none" w:sz="0" w:space="0" w:color="auto"/>
        <w:left w:val="none" w:sz="0" w:space="0" w:color="auto"/>
        <w:bottom w:val="none" w:sz="0" w:space="0" w:color="auto"/>
        <w:right w:val="none" w:sz="0" w:space="0" w:color="auto"/>
      </w:divBdr>
    </w:div>
    <w:div w:id="1128553086">
      <w:bodyDiv w:val="1"/>
      <w:marLeft w:val="0"/>
      <w:marRight w:val="0"/>
      <w:marTop w:val="0"/>
      <w:marBottom w:val="0"/>
      <w:divBdr>
        <w:top w:val="none" w:sz="0" w:space="0" w:color="auto"/>
        <w:left w:val="none" w:sz="0" w:space="0" w:color="auto"/>
        <w:bottom w:val="none" w:sz="0" w:space="0" w:color="auto"/>
        <w:right w:val="none" w:sz="0" w:space="0" w:color="auto"/>
      </w:divBdr>
    </w:div>
    <w:div w:id="1146051384">
      <w:bodyDiv w:val="1"/>
      <w:marLeft w:val="0"/>
      <w:marRight w:val="0"/>
      <w:marTop w:val="0"/>
      <w:marBottom w:val="0"/>
      <w:divBdr>
        <w:top w:val="none" w:sz="0" w:space="0" w:color="auto"/>
        <w:left w:val="none" w:sz="0" w:space="0" w:color="auto"/>
        <w:bottom w:val="none" w:sz="0" w:space="0" w:color="auto"/>
        <w:right w:val="none" w:sz="0" w:space="0" w:color="auto"/>
      </w:divBdr>
    </w:div>
    <w:div w:id="1204440201">
      <w:bodyDiv w:val="1"/>
      <w:marLeft w:val="0"/>
      <w:marRight w:val="0"/>
      <w:marTop w:val="0"/>
      <w:marBottom w:val="0"/>
      <w:divBdr>
        <w:top w:val="none" w:sz="0" w:space="0" w:color="auto"/>
        <w:left w:val="none" w:sz="0" w:space="0" w:color="auto"/>
        <w:bottom w:val="none" w:sz="0" w:space="0" w:color="auto"/>
        <w:right w:val="none" w:sz="0" w:space="0" w:color="auto"/>
      </w:divBdr>
      <w:divsChild>
        <w:div w:id="1172798080">
          <w:marLeft w:val="0"/>
          <w:marRight w:val="0"/>
          <w:marTop w:val="0"/>
          <w:marBottom w:val="0"/>
          <w:divBdr>
            <w:top w:val="none" w:sz="0" w:space="0" w:color="auto"/>
            <w:left w:val="none" w:sz="0" w:space="0" w:color="auto"/>
            <w:bottom w:val="none" w:sz="0" w:space="0" w:color="auto"/>
            <w:right w:val="none" w:sz="0" w:space="0" w:color="auto"/>
          </w:divBdr>
        </w:div>
        <w:div w:id="842545854">
          <w:marLeft w:val="0"/>
          <w:marRight w:val="0"/>
          <w:marTop w:val="0"/>
          <w:marBottom w:val="0"/>
          <w:divBdr>
            <w:top w:val="none" w:sz="0" w:space="0" w:color="auto"/>
            <w:left w:val="none" w:sz="0" w:space="0" w:color="auto"/>
            <w:bottom w:val="none" w:sz="0" w:space="0" w:color="auto"/>
            <w:right w:val="none" w:sz="0" w:space="0" w:color="auto"/>
          </w:divBdr>
        </w:div>
        <w:div w:id="401871932">
          <w:marLeft w:val="0"/>
          <w:marRight w:val="0"/>
          <w:marTop w:val="0"/>
          <w:marBottom w:val="0"/>
          <w:divBdr>
            <w:top w:val="none" w:sz="0" w:space="0" w:color="auto"/>
            <w:left w:val="none" w:sz="0" w:space="0" w:color="auto"/>
            <w:bottom w:val="none" w:sz="0" w:space="0" w:color="auto"/>
            <w:right w:val="none" w:sz="0" w:space="0" w:color="auto"/>
          </w:divBdr>
        </w:div>
        <w:div w:id="1140458485">
          <w:marLeft w:val="0"/>
          <w:marRight w:val="0"/>
          <w:marTop w:val="0"/>
          <w:marBottom w:val="0"/>
          <w:divBdr>
            <w:top w:val="none" w:sz="0" w:space="0" w:color="auto"/>
            <w:left w:val="none" w:sz="0" w:space="0" w:color="auto"/>
            <w:bottom w:val="none" w:sz="0" w:space="0" w:color="auto"/>
            <w:right w:val="none" w:sz="0" w:space="0" w:color="auto"/>
          </w:divBdr>
        </w:div>
        <w:div w:id="1396588073">
          <w:marLeft w:val="0"/>
          <w:marRight w:val="0"/>
          <w:marTop w:val="0"/>
          <w:marBottom w:val="0"/>
          <w:divBdr>
            <w:top w:val="none" w:sz="0" w:space="0" w:color="auto"/>
            <w:left w:val="none" w:sz="0" w:space="0" w:color="auto"/>
            <w:bottom w:val="none" w:sz="0" w:space="0" w:color="auto"/>
            <w:right w:val="none" w:sz="0" w:space="0" w:color="auto"/>
          </w:divBdr>
        </w:div>
        <w:div w:id="989941732">
          <w:marLeft w:val="0"/>
          <w:marRight w:val="0"/>
          <w:marTop w:val="0"/>
          <w:marBottom w:val="0"/>
          <w:divBdr>
            <w:top w:val="none" w:sz="0" w:space="0" w:color="auto"/>
            <w:left w:val="none" w:sz="0" w:space="0" w:color="auto"/>
            <w:bottom w:val="none" w:sz="0" w:space="0" w:color="auto"/>
            <w:right w:val="none" w:sz="0" w:space="0" w:color="auto"/>
          </w:divBdr>
        </w:div>
        <w:div w:id="1921519569">
          <w:marLeft w:val="0"/>
          <w:marRight w:val="0"/>
          <w:marTop w:val="0"/>
          <w:marBottom w:val="0"/>
          <w:divBdr>
            <w:top w:val="none" w:sz="0" w:space="0" w:color="auto"/>
            <w:left w:val="none" w:sz="0" w:space="0" w:color="auto"/>
            <w:bottom w:val="none" w:sz="0" w:space="0" w:color="auto"/>
            <w:right w:val="none" w:sz="0" w:space="0" w:color="auto"/>
          </w:divBdr>
        </w:div>
      </w:divsChild>
    </w:div>
    <w:div w:id="1210722381">
      <w:bodyDiv w:val="1"/>
      <w:marLeft w:val="0"/>
      <w:marRight w:val="0"/>
      <w:marTop w:val="0"/>
      <w:marBottom w:val="0"/>
      <w:divBdr>
        <w:top w:val="none" w:sz="0" w:space="0" w:color="auto"/>
        <w:left w:val="none" w:sz="0" w:space="0" w:color="auto"/>
        <w:bottom w:val="none" w:sz="0" w:space="0" w:color="auto"/>
        <w:right w:val="none" w:sz="0" w:space="0" w:color="auto"/>
      </w:divBdr>
    </w:div>
    <w:div w:id="1220215671">
      <w:bodyDiv w:val="1"/>
      <w:marLeft w:val="0"/>
      <w:marRight w:val="0"/>
      <w:marTop w:val="0"/>
      <w:marBottom w:val="0"/>
      <w:divBdr>
        <w:top w:val="none" w:sz="0" w:space="0" w:color="auto"/>
        <w:left w:val="none" w:sz="0" w:space="0" w:color="auto"/>
        <w:bottom w:val="none" w:sz="0" w:space="0" w:color="auto"/>
        <w:right w:val="none" w:sz="0" w:space="0" w:color="auto"/>
      </w:divBdr>
    </w:div>
    <w:div w:id="1246450120">
      <w:bodyDiv w:val="1"/>
      <w:marLeft w:val="0"/>
      <w:marRight w:val="0"/>
      <w:marTop w:val="0"/>
      <w:marBottom w:val="0"/>
      <w:divBdr>
        <w:top w:val="none" w:sz="0" w:space="0" w:color="auto"/>
        <w:left w:val="none" w:sz="0" w:space="0" w:color="auto"/>
        <w:bottom w:val="none" w:sz="0" w:space="0" w:color="auto"/>
        <w:right w:val="none" w:sz="0" w:space="0" w:color="auto"/>
      </w:divBdr>
      <w:divsChild>
        <w:div w:id="751899911">
          <w:marLeft w:val="0"/>
          <w:marRight w:val="0"/>
          <w:marTop w:val="0"/>
          <w:marBottom w:val="0"/>
          <w:divBdr>
            <w:top w:val="none" w:sz="0" w:space="0" w:color="auto"/>
            <w:left w:val="none" w:sz="0" w:space="0" w:color="auto"/>
            <w:bottom w:val="none" w:sz="0" w:space="0" w:color="auto"/>
            <w:right w:val="none" w:sz="0" w:space="0" w:color="auto"/>
          </w:divBdr>
        </w:div>
      </w:divsChild>
    </w:div>
    <w:div w:id="1280066604">
      <w:bodyDiv w:val="1"/>
      <w:marLeft w:val="0"/>
      <w:marRight w:val="0"/>
      <w:marTop w:val="0"/>
      <w:marBottom w:val="0"/>
      <w:divBdr>
        <w:top w:val="none" w:sz="0" w:space="0" w:color="auto"/>
        <w:left w:val="none" w:sz="0" w:space="0" w:color="auto"/>
        <w:bottom w:val="none" w:sz="0" w:space="0" w:color="auto"/>
        <w:right w:val="none" w:sz="0" w:space="0" w:color="auto"/>
      </w:divBdr>
    </w:div>
    <w:div w:id="1346128192">
      <w:bodyDiv w:val="1"/>
      <w:marLeft w:val="0"/>
      <w:marRight w:val="0"/>
      <w:marTop w:val="0"/>
      <w:marBottom w:val="0"/>
      <w:divBdr>
        <w:top w:val="none" w:sz="0" w:space="0" w:color="auto"/>
        <w:left w:val="none" w:sz="0" w:space="0" w:color="auto"/>
        <w:bottom w:val="none" w:sz="0" w:space="0" w:color="auto"/>
        <w:right w:val="none" w:sz="0" w:space="0" w:color="auto"/>
      </w:divBdr>
    </w:div>
    <w:div w:id="1351638420">
      <w:bodyDiv w:val="1"/>
      <w:marLeft w:val="0"/>
      <w:marRight w:val="0"/>
      <w:marTop w:val="0"/>
      <w:marBottom w:val="0"/>
      <w:divBdr>
        <w:top w:val="none" w:sz="0" w:space="0" w:color="auto"/>
        <w:left w:val="none" w:sz="0" w:space="0" w:color="auto"/>
        <w:bottom w:val="none" w:sz="0" w:space="0" w:color="auto"/>
        <w:right w:val="none" w:sz="0" w:space="0" w:color="auto"/>
      </w:divBdr>
      <w:divsChild>
        <w:div w:id="1604875278">
          <w:marLeft w:val="0"/>
          <w:marRight w:val="0"/>
          <w:marTop w:val="0"/>
          <w:marBottom w:val="0"/>
          <w:divBdr>
            <w:top w:val="none" w:sz="0" w:space="0" w:color="auto"/>
            <w:left w:val="none" w:sz="0" w:space="0" w:color="auto"/>
            <w:bottom w:val="none" w:sz="0" w:space="0" w:color="auto"/>
            <w:right w:val="none" w:sz="0" w:space="0" w:color="auto"/>
          </w:divBdr>
          <w:divsChild>
            <w:div w:id="408429486">
              <w:marLeft w:val="0"/>
              <w:marRight w:val="0"/>
              <w:marTop w:val="0"/>
              <w:marBottom w:val="0"/>
              <w:divBdr>
                <w:top w:val="none" w:sz="0" w:space="0" w:color="auto"/>
                <w:left w:val="none" w:sz="0" w:space="0" w:color="auto"/>
                <w:bottom w:val="none" w:sz="0" w:space="0" w:color="auto"/>
                <w:right w:val="none" w:sz="0" w:space="0" w:color="auto"/>
              </w:divBdr>
            </w:div>
          </w:divsChild>
        </w:div>
        <w:div w:id="1535070149">
          <w:marLeft w:val="0"/>
          <w:marRight w:val="0"/>
          <w:marTop w:val="0"/>
          <w:marBottom w:val="0"/>
          <w:divBdr>
            <w:top w:val="none" w:sz="0" w:space="0" w:color="auto"/>
            <w:left w:val="none" w:sz="0" w:space="0" w:color="auto"/>
            <w:bottom w:val="none" w:sz="0" w:space="0" w:color="auto"/>
            <w:right w:val="none" w:sz="0" w:space="0" w:color="auto"/>
          </w:divBdr>
          <w:divsChild>
            <w:div w:id="322859972">
              <w:marLeft w:val="0"/>
              <w:marRight w:val="0"/>
              <w:marTop w:val="0"/>
              <w:marBottom w:val="0"/>
              <w:divBdr>
                <w:top w:val="none" w:sz="0" w:space="0" w:color="auto"/>
                <w:left w:val="none" w:sz="0" w:space="0" w:color="auto"/>
                <w:bottom w:val="none" w:sz="0" w:space="0" w:color="auto"/>
                <w:right w:val="none" w:sz="0" w:space="0" w:color="auto"/>
              </w:divBdr>
              <w:divsChild>
                <w:div w:id="17667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35845">
      <w:bodyDiv w:val="1"/>
      <w:marLeft w:val="0"/>
      <w:marRight w:val="0"/>
      <w:marTop w:val="0"/>
      <w:marBottom w:val="0"/>
      <w:divBdr>
        <w:top w:val="none" w:sz="0" w:space="0" w:color="auto"/>
        <w:left w:val="none" w:sz="0" w:space="0" w:color="auto"/>
        <w:bottom w:val="none" w:sz="0" w:space="0" w:color="auto"/>
        <w:right w:val="none" w:sz="0" w:space="0" w:color="auto"/>
      </w:divBdr>
    </w:div>
    <w:div w:id="1495413476">
      <w:bodyDiv w:val="1"/>
      <w:marLeft w:val="0"/>
      <w:marRight w:val="0"/>
      <w:marTop w:val="0"/>
      <w:marBottom w:val="0"/>
      <w:divBdr>
        <w:top w:val="none" w:sz="0" w:space="0" w:color="auto"/>
        <w:left w:val="none" w:sz="0" w:space="0" w:color="auto"/>
        <w:bottom w:val="none" w:sz="0" w:space="0" w:color="auto"/>
        <w:right w:val="none" w:sz="0" w:space="0" w:color="auto"/>
      </w:divBdr>
      <w:divsChild>
        <w:div w:id="835918157">
          <w:marLeft w:val="0"/>
          <w:marRight w:val="0"/>
          <w:marTop w:val="0"/>
          <w:marBottom w:val="0"/>
          <w:divBdr>
            <w:top w:val="none" w:sz="0" w:space="0" w:color="auto"/>
            <w:left w:val="none" w:sz="0" w:space="0" w:color="auto"/>
            <w:bottom w:val="none" w:sz="0" w:space="0" w:color="auto"/>
            <w:right w:val="none" w:sz="0" w:space="0" w:color="auto"/>
          </w:divBdr>
        </w:div>
        <w:div w:id="506553204">
          <w:marLeft w:val="0"/>
          <w:marRight w:val="0"/>
          <w:marTop w:val="0"/>
          <w:marBottom w:val="0"/>
          <w:divBdr>
            <w:top w:val="none" w:sz="0" w:space="0" w:color="auto"/>
            <w:left w:val="none" w:sz="0" w:space="0" w:color="auto"/>
            <w:bottom w:val="none" w:sz="0" w:space="0" w:color="auto"/>
            <w:right w:val="none" w:sz="0" w:space="0" w:color="auto"/>
          </w:divBdr>
        </w:div>
        <w:div w:id="1854414396">
          <w:marLeft w:val="0"/>
          <w:marRight w:val="0"/>
          <w:marTop w:val="0"/>
          <w:marBottom w:val="0"/>
          <w:divBdr>
            <w:top w:val="none" w:sz="0" w:space="0" w:color="auto"/>
            <w:left w:val="none" w:sz="0" w:space="0" w:color="auto"/>
            <w:bottom w:val="none" w:sz="0" w:space="0" w:color="auto"/>
            <w:right w:val="none" w:sz="0" w:space="0" w:color="auto"/>
          </w:divBdr>
        </w:div>
        <w:div w:id="1716612491">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1949771185">
          <w:marLeft w:val="0"/>
          <w:marRight w:val="0"/>
          <w:marTop w:val="0"/>
          <w:marBottom w:val="0"/>
          <w:divBdr>
            <w:top w:val="none" w:sz="0" w:space="0" w:color="auto"/>
            <w:left w:val="none" w:sz="0" w:space="0" w:color="auto"/>
            <w:bottom w:val="none" w:sz="0" w:space="0" w:color="auto"/>
            <w:right w:val="none" w:sz="0" w:space="0" w:color="auto"/>
          </w:divBdr>
        </w:div>
        <w:div w:id="465663241">
          <w:marLeft w:val="0"/>
          <w:marRight w:val="0"/>
          <w:marTop w:val="0"/>
          <w:marBottom w:val="0"/>
          <w:divBdr>
            <w:top w:val="none" w:sz="0" w:space="0" w:color="auto"/>
            <w:left w:val="none" w:sz="0" w:space="0" w:color="auto"/>
            <w:bottom w:val="none" w:sz="0" w:space="0" w:color="auto"/>
            <w:right w:val="none" w:sz="0" w:space="0" w:color="auto"/>
          </w:divBdr>
        </w:div>
        <w:div w:id="305548262">
          <w:marLeft w:val="0"/>
          <w:marRight w:val="0"/>
          <w:marTop w:val="0"/>
          <w:marBottom w:val="0"/>
          <w:divBdr>
            <w:top w:val="none" w:sz="0" w:space="0" w:color="auto"/>
            <w:left w:val="none" w:sz="0" w:space="0" w:color="auto"/>
            <w:bottom w:val="none" w:sz="0" w:space="0" w:color="auto"/>
            <w:right w:val="none" w:sz="0" w:space="0" w:color="auto"/>
          </w:divBdr>
        </w:div>
        <w:div w:id="1508473514">
          <w:marLeft w:val="0"/>
          <w:marRight w:val="0"/>
          <w:marTop w:val="0"/>
          <w:marBottom w:val="0"/>
          <w:divBdr>
            <w:top w:val="none" w:sz="0" w:space="0" w:color="auto"/>
            <w:left w:val="none" w:sz="0" w:space="0" w:color="auto"/>
            <w:bottom w:val="none" w:sz="0" w:space="0" w:color="auto"/>
            <w:right w:val="none" w:sz="0" w:space="0" w:color="auto"/>
          </w:divBdr>
        </w:div>
        <w:div w:id="2100321833">
          <w:marLeft w:val="0"/>
          <w:marRight w:val="0"/>
          <w:marTop w:val="0"/>
          <w:marBottom w:val="0"/>
          <w:divBdr>
            <w:top w:val="none" w:sz="0" w:space="0" w:color="auto"/>
            <w:left w:val="none" w:sz="0" w:space="0" w:color="auto"/>
            <w:bottom w:val="none" w:sz="0" w:space="0" w:color="auto"/>
            <w:right w:val="none" w:sz="0" w:space="0" w:color="auto"/>
          </w:divBdr>
        </w:div>
        <w:div w:id="1827017021">
          <w:marLeft w:val="0"/>
          <w:marRight w:val="0"/>
          <w:marTop w:val="0"/>
          <w:marBottom w:val="0"/>
          <w:divBdr>
            <w:top w:val="none" w:sz="0" w:space="0" w:color="auto"/>
            <w:left w:val="none" w:sz="0" w:space="0" w:color="auto"/>
            <w:bottom w:val="none" w:sz="0" w:space="0" w:color="auto"/>
            <w:right w:val="none" w:sz="0" w:space="0" w:color="auto"/>
          </w:divBdr>
        </w:div>
        <w:div w:id="1392850281">
          <w:marLeft w:val="0"/>
          <w:marRight w:val="0"/>
          <w:marTop w:val="0"/>
          <w:marBottom w:val="0"/>
          <w:divBdr>
            <w:top w:val="none" w:sz="0" w:space="0" w:color="auto"/>
            <w:left w:val="none" w:sz="0" w:space="0" w:color="auto"/>
            <w:bottom w:val="none" w:sz="0" w:space="0" w:color="auto"/>
            <w:right w:val="none" w:sz="0" w:space="0" w:color="auto"/>
          </w:divBdr>
        </w:div>
        <w:div w:id="237134740">
          <w:marLeft w:val="0"/>
          <w:marRight w:val="0"/>
          <w:marTop w:val="0"/>
          <w:marBottom w:val="0"/>
          <w:divBdr>
            <w:top w:val="none" w:sz="0" w:space="0" w:color="auto"/>
            <w:left w:val="none" w:sz="0" w:space="0" w:color="auto"/>
            <w:bottom w:val="none" w:sz="0" w:space="0" w:color="auto"/>
            <w:right w:val="none" w:sz="0" w:space="0" w:color="auto"/>
          </w:divBdr>
        </w:div>
        <w:div w:id="973560407">
          <w:marLeft w:val="0"/>
          <w:marRight w:val="0"/>
          <w:marTop w:val="0"/>
          <w:marBottom w:val="0"/>
          <w:divBdr>
            <w:top w:val="none" w:sz="0" w:space="0" w:color="auto"/>
            <w:left w:val="none" w:sz="0" w:space="0" w:color="auto"/>
            <w:bottom w:val="none" w:sz="0" w:space="0" w:color="auto"/>
            <w:right w:val="none" w:sz="0" w:space="0" w:color="auto"/>
          </w:divBdr>
        </w:div>
      </w:divsChild>
    </w:div>
    <w:div w:id="1499808132">
      <w:bodyDiv w:val="1"/>
      <w:marLeft w:val="0"/>
      <w:marRight w:val="0"/>
      <w:marTop w:val="0"/>
      <w:marBottom w:val="0"/>
      <w:divBdr>
        <w:top w:val="none" w:sz="0" w:space="0" w:color="auto"/>
        <w:left w:val="none" w:sz="0" w:space="0" w:color="auto"/>
        <w:bottom w:val="none" w:sz="0" w:space="0" w:color="auto"/>
        <w:right w:val="none" w:sz="0" w:space="0" w:color="auto"/>
      </w:divBdr>
    </w:div>
    <w:div w:id="1502744764">
      <w:bodyDiv w:val="1"/>
      <w:marLeft w:val="0"/>
      <w:marRight w:val="0"/>
      <w:marTop w:val="0"/>
      <w:marBottom w:val="0"/>
      <w:divBdr>
        <w:top w:val="none" w:sz="0" w:space="0" w:color="auto"/>
        <w:left w:val="none" w:sz="0" w:space="0" w:color="auto"/>
        <w:bottom w:val="none" w:sz="0" w:space="0" w:color="auto"/>
        <w:right w:val="none" w:sz="0" w:space="0" w:color="auto"/>
      </w:divBdr>
      <w:divsChild>
        <w:div w:id="883834536">
          <w:marLeft w:val="0"/>
          <w:marRight w:val="0"/>
          <w:marTop w:val="0"/>
          <w:marBottom w:val="0"/>
          <w:divBdr>
            <w:top w:val="none" w:sz="0" w:space="0" w:color="auto"/>
            <w:left w:val="none" w:sz="0" w:space="0" w:color="auto"/>
            <w:bottom w:val="none" w:sz="0" w:space="0" w:color="auto"/>
            <w:right w:val="none" w:sz="0" w:space="0" w:color="auto"/>
          </w:divBdr>
          <w:divsChild>
            <w:div w:id="15195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3961">
      <w:bodyDiv w:val="1"/>
      <w:marLeft w:val="0"/>
      <w:marRight w:val="0"/>
      <w:marTop w:val="0"/>
      <w:marBottom w:val="0"/>
      <w:divBdr>
        <w:top w:val="none" w:sz="0" w:space="0" w:color="auto"/>
        <w:left w:val="none" w:sz="0" w:space="0" w:color="auto"/>
        <w:bottom w:val="none" w:sz="0" w:space="0" w:color="auto"/>
        <w:right w:val="none" w:sz="0" w:space="0" w:color="auto"/>
      </w:divBdr>
      <w:divsChild>
        <w:div w:id="30964967">
          <w:marLeft w:val="0"/>
          <w:marRight w:val="0"/>
          <w:marTop w:val="0"/>
          <w:marBottom w:val="0"/>
          <w:divBdr>
            <w:top w:val="none" w:sz="0" w:space="0" w:color="auto"/>
            <w:left w:val="none" w:sz="0" w:space="0" w:color="auto"/>
            <w:bottom w:val="none" w:sz="0" w:space="0" w:color="auto"/>
            <w:right w:val="none" w:sz="0" w:space="0" w:color="auto"/>
          </w:divBdr>
        </w:div>
        <w:div w:id="1685669833">
          <w:marLeft w:val="0"/>
          <w:marRight w:val="0"/>
          <w:marTop w:val="0"/>
          <w:marBottom w:val="0"/>
          <w:divBdr>
            <w:top w:val="none" w:sz="0" w:space="0" w:color="auto"/>
            <w:left w:val="none" w:sz="0" w:space="0" w:color="auto"/>
            <w:bottom w:val="none" w:sz="0" w:space="0" w:color="auto"/>
            <w:right w:val="none" w:sz="0" w:space="0" w:color="auto"/>
          </w:divBdr>
        </w:div>
      </w:divsChild>
    </w:div>
    <w:div w:id="1517814731">
      <w:bodyDiv w:val="1"/>
      <w:marLeft w:val="0"/>
      <w:marRight w:val="0"/>
      <w:marTop w:val="0"/>
      <w:marBottom w:val="0"/>
      <w:divBdr>
        <w:top w:val="none" w:sz="0" w:space="0" w:color="auto"/>
        <w:left w:val="none" w:sz="0" w:space="0" w:color="auto"/>
        <w:bottom w:val="none" w:sz="0" w:space="0" w:color="auto"/>
        <w:right w:val="none" w:sz="0" w:space="0" w:color="auto"/>
      </w:divBdr>
    </w:div>
    <w:div w:id="1529445615">
      <w:bodyDiv w:val="1"/>
      <w:marLeft w:val="0"/>
      <w:marRight w:val="0"/>
      <w:marTop w:val="0"/>
      <w:marBottom w:val="0"/>
      <w:divBdr>
        <w:top w:val="none" w:sz="0" w:space="0" w:color="auto"/>
        <w:left w:val="none" w:sz="0" w:space="0" w:color="auto"/>
        <w:bottom w:val="none" w:sz="0" w:space="0" w:color="auto"/>
        <w:right w:val="none" w:sz="0" w:space="0" w:color="auto"/>
      </w:divBdr>
    </w:div>
    <w:div w:id="1560676181">
      <w:bodyDiv w:val="1"/>
      <w:marLeft w:val="0"/>
      <w:marRight w:val="0"/>
      <w:marTop w:val="0"/>
      <w:marBottom w:val="0"/>
      <w:divBdr>
        <w:top w:val="none" w:sz="0" w:space="0" w:color="auto"/>
        <w:left w:val="none" w:sz="0" w:space="0" w:color="auto"/>
        <w:bottom w:val="none" w:sz="0" w:space="0" w:color="auto"/>
        <w:right w:val="none" w:sz="0" w:space="0" w:color="auto"/>
      </w:divBdr>
      <w:divsChild>
        <w:div w:id="1901987226">
          <w:marLeft w:val="0"/>
          <w:marRight w:val="0"/>
          <w:marTop w:val="0"/>
          <w:marBottom w:val="0"/>
          <w:divBdr>
            <w:top w:val="none" w:sz="0" w:space="0" w:color="auto"/>
            <w:left w:val="none" w:sz="0" w:space="0" w:color="auto"/>
            <w:bottom w:val="none" w:sz="0" w:space="0" w:color="auto"/>
            <w:right w:val="none" w:sz="0" w:space="0" w:color="auto"/>
          </w:divBdr>
          <w:divsChild>
            <w:div w:id="14374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8363">
      <w:bodyDiv w:val="1"/>
      <w:marLeft w:val="0"/>
      <w:marRight w:val="0"/>
      <w:marTop w:val="0"/>
      <w:marBottom w:val="0"/>
      <w:divBdr>
        <w:top w:val="none" w:sz="0" w:space="0" w:color="auto"/>
        <w:left w:val="none" w:sz="0" w:space="0" w:color="auto"/>
        <w:bottom w:val="none" w:sz="0" w:space="0" w:color="auto"/>
        <w:right w:val="none" w:sz="0" w:space="0" w:color="auto"/>
      </w:divBdr>
    </w:div>
    <w:div w:id="1619943653">
      <w:bodyDiv w:val="1"/>
      <w:marLeft w:val="0"/>
      <w:marRight w:val="0"/>
      <w:marTop w:val="0"/>
      <w:marBottom w:val="0"/>
      <w:divBdr>
        <w:top w:val="none" w:sz="0" w:space="0" w:color="auto"/>
        <w:left w:val="none" w:sz="0" w:space="0" w:color="auto"/>
        <w:bottom w:val="none" w:sz="0" w:space="0" w:color="auto"/>
        <w:right w:val="none" w:sz="0" w:space="0" w:color="auto"/>
      </w:divBdr>
      <w:divsChild>
        <w:div w:id="503398650">
          <w:marLeft w:val="0"/>
          <w:marRight w:val="0"/>
          <w:marTop w:val="0"/>
          <w:marBottom w:val="150"/>
          <w:divBdr>
            <w:top w:val="none" w:sz="0" w:space="0" w:color="auto"/>
            <w:left w:val="none" w:sz="0" w:space="0" w:color="auto"/>
            <w:bottom w:val="none" w:sz="0" w:space="0" w:color="auto"/>
            <w:right w:val="none" w:sz="0" w:space="0" w:color="auto"/>
          </w:divBdr>
        </w:div>
      </w:divsChild>
    </w:div>
    <w:div w:id="1628655754">
      <w:bodyDiv w:val="1"/>
      <w:marLeft w:val="0"/>
      <w:marRight w:val="0"/>
      <w:marTop w:val="0"/>
      <w:marBottom w:val="0"/>
      <w:divBdr>
        <w:top w:val="none" w:sz="0" w:space="0" w:color="auto"/>
        <w:left w:val="none" w:sz="0" w:space="0" w:color="auto"/>
        <w:bottom w:val="none" w:sz="0" w:space="0" w:color="auto"/>
        <w:right w:val="none" w:sz="0" w:space="0" w:color="auto"/>
      </w:divBdr>
    </w:div>
    <w:div w:id="1670674179">
      <w:bodyDiv w:val="1"/>
      <w:marLeft w:val="0"/>
      <w:marRight w:val="0"/>
      <w:marTop w:val="0"/>
      <w:marBottom w:val="0"/>
      <w:divBdr>
        <w:top w:val="none" w:sz="0" w:space="0" w:color="auto"/>
        <w:left w:val="none" w:sz="0" w:space="0" w:color="auto"/>
        <w:bottom w:val="none" w:sz="0" w:space="0" w:color="auto"/>
        <w:right w:val="none" w:sz="0" w:space="0" w:color="auto"/>
      </w:divBdr>
    </w:div>
    <w:div w:id="1763377427">
      <w:bodyDiv w:val="1"/>
      <w:marLeft w:val="0"/>
      <w:marRight w:val="0"/>
      <w:marTop w:val="0"/>
      <w:marBottom w:val="0"/>
      <w:divBdr>
        <w:top w:val="none" w:sz="0" w:space="0" w:color="auto"/>
        <w:left w:val="none" w:sz="0" w:space="0" w:color="auto"/>
        <w:bottom w:val="none" w:sz="0" w:space="0" w:color="auto"/>
        <w:right w:val="none" w:sz="0" w:space="0" w:color="auto"/>
      </w:divBdr>
    </w:div>
    <w:div w:id="1775637840">
      <w:bodyDiv w:val="1"/>
      <w:marLeft w:val="0"/>
      <w:marRight w:val="0"/>
      <w:marTop w:val="0"/>
      <w:marBottom w:val="0"/>
      <w:divBdr>
        <w:top w:val="none" w:sz="0" w:space="0" w:color="auto"/>
        <w:left w:val="none" w:sz="0" w:space="0" w:color="auto"/>
        <w:bottom w:val="none" w:sz="0" w:space="0" w:color="auto"/>
        <w:right w:val="none" w:sz="0" w:space="0" w:color="auto"/>
      </w:divBdr>
    </w:div>
    <w:div w:id="1840123421">
      <w:bodyDiv w:val="1"/>
      <w:marLeft w:val="0"/>
      <w:marRight w:val="0"/>
      <w:marTop w:val="0"/>
      <w:marBottom w:val="0"/>
      <w:divBdr>
        <w:top w:val="none" w:sz="0" w:space="0" w:color="auto"/>
        <w:left w:val="none" w:sz="0" w:space="0" w:color="auto"/>
        <w:bottom w:val="none" w:sz="0" w:space="0" w:color="auto"/>
        <w:right w:val="none" w:sz="0" w:space="0" w:color="auto"/>
      </w:divBdr>
    </w:div>
    <w:div w:id="1844009671">
      <w:bodyDiv w:val="1"/>
      <w:marLeft w:val="0"/>
      <w:marRight w:val="0"/>
      <w:marTop w:val="0"/>
      <w:marBottom w:val="0"/>
      <w:divBdr>
        <w:top w:val="none" w:sz="0" w:space="0" w:color="auto"/>
        <w:left w:val="none" w:sz="0" w:space="0" w:color="auto"/>
        <w:bottom w:val="none" w:sz="0" w:space="0" w:color="auto"/>
        <w:right w:val="none" w:sz="0" w:space="0" w:color="auto"/>
      </w:divBdr>
    </w:div>
    <w:div w:id="1862625391">
      <w:bodyDiv w:val="1"/>
      <w:marLeft w:val="0"/>
      <w:marRight w:val="0"/>
      <w:marTop w:val="0"/>
      <w:marBottom w:val="0"/>
      <w:divBdr>
        <w:top w:val="none" w:sz="0" w:space="0" w:color="auto"/>
        <w:left w:val="none" w:sz="0" w:space="0" w:color="auto"/>
        <w:bottom w:val="none" w:sz="0" w:space="0" w:color="auto"/>
        <w:right w:val="none" w:sz="0" w:space="0" w:color="auto"/>
      </w:divBdr>
    </w:div>
    <w:div w:id="1880237336">
      <w:bodyDiv w:val="1"/>
      <w:marLeft w:val="0"/>
      <w:marRight w:val="0"/>
      <w:marTop w:val="0"/>
      <w:marBottom w:val="0"/>
      <w:divBdr>
        <w:top w:val="none" w:sz="0" w:space="0" w:color="auto"/>
        <w:left w:val="none" w:sz="0" w:space="0" w:color="auto"/>
        <w:bottom w:val="none" w:sz="0" w:space="0" w:color="auto"/>
        <w:right w:val="none" w:sz="0" w:space="0" w:color="auto"/>
      </w:divBdr>
    </w:div>
    <w:div w:id="1909266978">
      <w:bodyDiv w:val="1"/>
      <w:marLeft w:val="0"/>
      <w:marRight w:val="0"/>
      <w:marTop w:val="0"/>
      <w:marBottom w:val="0"/>
      <w:divBdr>
        <w:top w:val="none" w:sz="0" w:space="0" w:color="auto"/>
        <w:left w:val="none" w:sz="0" w:space="0" w:color="auto"/>
        <w:bottom w:val="none" w:sz="0" w:space="0" w:color="auto"/>
        <w:right w:val="none" w:sz="0" w:space="0" w:color="auto"/>
      </w:divBdr>
    </w:div>
    <w:div w:id="1934970765">
      <w:bodyDiv w:val="1"/>
      <w:marLeft w:val="0"/>
      <w:marRight w:val="0"/>
      <w:marTop w:val="0"/>
      <w:marBottom w:val="0"/>
      <w:divBdr>
        <w:top w:val="none" w:sz="0" w:space="0" w:color="auto"/>
        <w:left w:val="none" w:sz="0" w:space="0" w:color="auto"/>
        <w:bottom w:val="none" w:sz="0" w:space="0" w:color="auto"/>
        <w:right w:val="none" w:sz="0" w:space="0" w:color="auto"/>
      </w:divBdr>
      <w:divsChild>
        <w:div w:id="941454137">
          <w:marLeft w:val="0"/>
          <w:marRight w:val="0"/>
          <w:marTop w:val="0"/>
          <w:marBottom w:val="0"/>
          <w:divBdr>
            <w:top w:val="none" w:sz="0" w:space="0" w:color="auto"/>
            <w:left w:val="none" w:sz="0" w:space="0" w:color="auto"/>
            <w:bottom w:val="none" w:sz="0" w:space="0" w:color="auto"/>
            <w:right w:val="none" w:sz="0" w:space="0" w:color="auto"/>
          </w:divBdr>
          <w:divsChild>
            <w:div w:id="1222138524">
              <w:marLeft w:val="0"/>
              <w:marRight w:val="0"/>
              <w:marTop w:val="0"/>
              <w:marBottom w:val="0"/>
              <w:divBdr>
                <w:top w:val="none" w:sz="0" w:space="0" w:color="auto"/>
                <w:left w:val="none" w:sz="0" w:space="0" w:color="auto"/>
                <w:bottom w:val="none" w:sz="0" w:space="0" w:color="auto"/>
                <w:right w:val="none" w:sz="0" w:space="0" w:color="auto"/>
              </w:divBdr>
            </w:div>
            <w:div w:id="2134253662">
              <w:marLeft w:val="0"/>
              <w:marRight w:val="0"/>
              <w:marTop w:val="0"/>
              <w:marBottom w:val="0"/>
              <w:divBdr>
                <w:top w:val="none" w:sz="0" w:space="0" w:color="auto"/>
                <w:left w:val="none" w:sz="0" w:space="0" w:color="auto"/>
                <w:bottom w:val="none" w:sz="0" w:space="0" w:color="auto"/>
                <w:right w:val="none" w:sz="0" w:space="0" w:color="auto"/>
              </w:divBdr>
              <w:divsChild>
                <w:div w:id="9698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9609">
      <w:bodyDiv w:val="1"/>
      <w:marLeft w:val="0"/>
      <w:marRight w:val="0"/>
      <w:marTop w:val="0"/>
      <w:marBottom w:val="0"/>
      <w:divBdr>
        <w:top w:val="none" w:sz="0" w:space="0" w:color="auto"/>
        <w:left w:val="none" w:sz="0" w:space="0" w:color="auto"/>
        <w:bottom w:val="none" w:sz="0" w:space="0" w:color="auto"/>
        <w:right w:val="none" w:sz="0" w:space="0" w:color="auto"/>
      </w:divBdr>
    </w:div>
    <w:div w:id="1951933181">
      <w:bodyDiv w:val="1"/>
      <w:marLeft w:val="0"/>
      <w:marRight w:val="0"/>
      <w:marTop w:val="0"/>
      <w:marBottom w:val="0"/>
      <w:divBdr>
        <w:top w:val="none" w:sz="0" w:space="0" w:color="auto"/>
        <w:left w:val="none" w:sz="0" w:space="0" w:color="auto"/>
        <w:bottom w:val="none" w:sz="0" w:space="0" w:color="auto"/>
        <w:right w:val="none" w:sz="0" w:space="0" w:color="auto"/>
      </w:divBdr>
    </w:div>
    <w:div w:id="1957635747">
      <w:bodyDiv w:val="1"/>
      <w:marLeft w:val="0"/>
      <w:marRight w:val="0"/>
      <w:marTop w:val="0"/>
      <w:marBottom w:val="0"/>
      <w:divBdr>
        <w:top w:val="none" w:sz="0" w:space="0" w:color="auto"/>
        <w:left w:val="none" w:sz="0" w:space="0" w:color="auto"/>
        <w:bottom w:val="none" w:sz="0" w:space="0" w:color="auto"/>
        <w:right w:val="none" w:sz="0" w:space="0" w:color="auto"/>
      </w:divBdr>
    </w:div>
    <w:div w:id="2007711531">
      <w:bodyDiv w:val="1"/>
      <w:marLeft w:val="0"/>
      <w:marRight w:val="0"/>
      <w:marTop w:val="0"/>
      <w:marBottom w:val="0"/>
      <w:divBdr>
        <w:top w:val="none" w:sz="0" w:space="0" w:color="auto"/>
        <w:left w:val="none" w:sz="0" w:space="0" w:color="auto"/>
        <w:bottom w:val="none" w:sz="0" w:space="0" w:color="auto"/>
        <w:right w:val="none" w:sz="0" w:space="0" w:color="auto"/>
      </w:divBdr>
    </w:div>
    <w:div w:id="2033458397">
      <w:bodyDiv w:val="1"/>
      <w:marLeft w:val="0"/>
      <w:marRight w:val="0"/>
      <w:marTop w:val="0"/>
      <w:marBottom w:val="0"/>
      <w:divBdr>
        <w:top w:val="none" w:sz="0" w:space="0" w:color="auto"/>
        <w:left w:val="none" w:sz="0" w:space="0" w:color="auto"/>
        <w:bottom w:val="none" w:sz="0" w:space="0" w:color="auto"/>
        <w:right w:val="none" w:sz="0" w:space="0" w:color="auto"/>
      </w:divBdr>
      <w:divsChild>
        <w:div w:id="1509247464">
          <w:marLeft w:val="0"/>
          <w:marRight w:val="0"/>
          <w:marTop w:val="0"/>
          <w:marBottom w:val="0"/>
          <w:divBdr>
            <w:top w:val="none" w:sz="0" w:space="0" w:color="auto"/>
            <w:left w:val="none" w:sz="0" w:space="0" w:color="auto"/>
            <w:bottom w:val="none" w:sz="0" w:space="0" w:color="auto"/>
            <w:right w:val="none" w:sz="0" w:space="0" w:color="auto"/>
          </w:divBdr>
          <w:divsChild>
            <w:div w:id="21412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70352">
      <w:bodyDiv w:val="1"/>
      <w:marLeft w:val="0"/>
      <w:marRight w:val="0"/>
      <w:marTop w:val="0"/>
      <w:marBottom w:val="0"/>
      <w:divBdr>
        <w:top w:val="none" w:sz="0" w:space="0" w:color="auto"/>
        <w:left w:val="none" w:sz="0" w:space="0" w:color="auto"/>
        <w:bottom w:val="none" w:sz="0" w:space="0" w:color="auto"/>
        <w:right w:val="none" w:sz="0" w:space="0" w:color="auto"/>
      </w:divBdr>
    </w:div>
    <w:div w:id="2060785579">
      <w:bodyDiv w:val="1"/>
      <w:marLeft w:val="0"/>
      <w:marRight w:val="0"/>
      <w:marTop w:val="0"/>
      <w:marBottom w:val="0"/>
      <w:divBdr>
        <w:top w:val="none" w:sz="0" w:space="0" w:color="auto"/>
        <w:left w:val="none" w:sz="0" w:space="0" w:color="auto"/>
        <w:bottom w:val="none" w:sz="0" w:space="0" w:color="auto"/>
        <w:right w:val="none" w:sz="0" w:space="0" w:color="auto"/>
      </w:divBdr>
    </w:div>
    <w:div w:id="2072654069">
      <w:bodyDiv w:val="1"/>
      <w:marLeft w:val="0"/>
      <w:marRight w:val="0"/>
      <w:marTop w:val="0"/>
      <w:marBottom w:val="0"/>
      <w:divBdr>
        <w:top w:val="none" w:sz="0" w:space="0" w:color="auto"/>
        <w:left w:val="none" w:sz="0" w:space="0" w:color="auto"/>
        <w:bottom w:val="none" w:sz="0" w:space="0" w:color="auto"/>
        <w:right w:val="none" w:sz="0" w:space="0" w:color="auto"/>
      </w:divBdr>
      <w:divsChild>
        <w:div w:id="1193114053">
          <w:marLeft w:val="0"/>
          <w:marRight w:val="0"/>
          <w:marTop w:val="0"/>
          <w:marBottom w:val="0"/>
          <w:divBdr>
            <w:top w:val="none" w:sz="0" w:space="0" w:color="auto"/>
            <w:left w:val="none" w:sz="0" w:space="0" w:color="auto"/>
            <w:bottom w:val="none" w:sz="0" w:space="0" w:color="auto"/>
            <w:right w:val="none" w:sz="0" w:space="0" w:color="auto"/>
          </w:divBdr>
        </w:div>
        <w:div w:id="363559698">
          <w:marLeft w:val="0"/>
          <w:marRight w:val="0"/>
          <w:marTop w:val="0"/>
          <w:marBottom w:val="0"/>
          <w:divBdr>
            <w:top w:val="none" w:sz="0" w:space="0" w:color="auto"/>
            <w:left w:val="none" w:sz="0" w:space="0" w:color="auto"/>
            <w:bottom w:val="none" w:sz="0" w:space="0" w:color="auto"/>
            <w:right w:val="none" w:sz="0" w:space="0" w:color="auto"/>
          </w:divBdr>
        </w:div>
        <w:div w:id="45641756">
          <w:marLeft w:val="0"/>
          <w:marRight w:val="0"/>
          <w:marTop w:val="0"/>
          <w:marBottom w:val="0"/>
          <w:divBdr>
            <w:top w:val="none" w:sz="0" w:space="0" w:color="auto"/>
            <w:left w:val="none" w:sz="0" w:space="0" w:color="auto"/>
            <w:bottom w:val="none" w:sz="0" w:space="0" w:color="auto"/>
            <w:right w:val="none" w:sz="0" w:space="0" w:color="auto"/>
          </w:divBdr>
        </w:div>
        <w:div w:id="135028002">
          <w:marLeft w:val="0"/>
          <w:marRight w:val="0"/>
          <w:marTop w:val="0"/>
          <w:marBottom w:val="0"/>
          <w:divBdr>
            <w:top w:val="none" w:sz="0" w:space="0" w:color="auto"/>
            <w:left w:val="none" w:sz="0" w:space="0" w:color="auto"/>
            <w:bottom w:val="none" w:sz="0" w:space="0" w:color="auto"/>
            <w:right w:val="none" w:sz="0" w:space="0" w:color="auto"/>
          </w:divBdr>
        </w:div>
      </w:divsChild>
    </w:div>
    <w:div w:id="21395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link.com/content/?Author=Ioannis+K.+Kalavrouziotis" TargetMode="External"/><Relationship Id="rId13" Type="http://schemas.openxmlformats.org/officeDocument/2006/relationships/hyperlink" Target="http://www.inderscience.com/info/ingeneral/cfp.php?id=2580" TargetMode="External"/><Relationship Id="rId18" Type="http://schemas.openxmlformats.org/officeDocument/2006/relationships/hyperlink" Target="http://online.fliphtml5.com/nebto/uzh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books.com.tw/books/130781" TargetMode="External"/><Relationship Id="rId7" Type="http://schemas.openxmlformats.org/officeDocument/2006/relationships/endnotes" Target="endnotes.xml"/><Relationship Id="rId12" Type="http://schemas.openxmlformats.org/officeDocument/2006/relationships/hyperlink" Target="http://www.who.int/water_sanitation_health/wastewater/gsuww/en/index.html" TargetMode="External"/><Relationship Id="rId17" Type="http://schemas.openxmlformats.org/officeDocument/2006/relationships/hyperlink" Target="https://www.iwapublishing.com/books/9781789061680/microplastics-water-and-wastewater-2nd-edi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004/dwt.2018.23158" TargetMode="External"/><Relationship Id="rId20" Type="http://schemas.openxmlformats.org/officeDocument/2006/relationships/hyperlink" Target="https://www.iwapublishing.com/books/9781789061659/wastewater-and-biosolids-management-2nd-ed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ingerlink.com/content/1874-65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urnal.gnest.org/node/6441?page=1&amp;fbclid=IwAR106__AWP7uqAf76wbWbGa-uHLQbCVTG8sfY0DVUUNU_exkEbnxRcjReF0" TargetMode="External"/><Relationship Id="rId23" Type="http://schemas.openxmlformats.org/officeDocument/2006/relationships/hyperlink" Target="https://doi.org/10.3390/w14091324" TargetMode="External"/><Relationship Id="rId10" Type="http://schemas.openxmlformats.org/officeDocument/2006/relationships/hyperlink" Target="http://www.springerlink.com/content/978-94-007-1142-6/" TargetMode="External"/><Relationship Id="rId19" Type="http://schemas.openxmlformats.org/officeDocument/2006/relationships/hyperlink" Target="http://wdss.eap.gr/wwes/images/DSS-eBook-2020.pdf" TargetMode="External"/><Relationship Id="rId4" Type="http://schemas.openxmlformats.org/officeDocument/2006/relationships/settings" Target="settings.xml"/><Relationship Id="rId9" Type="http://schemas.openxmlformats.org/officeDocument/2006/relationships/hyperlink" Target="http://www.springerlink.com/content/?Author=Dimitrios+Kalfountzos" TargetMode="External"/><Relationship Id="rId14" Type="http://schemas.openxmlformats.org/officeDocument/2006/relationships/hyperlink" Target="http://www.inderscience.com/info/inarticletoc.php?jcode=ijgenvi&amp;year=2016&amp;vol=15&amp;issue=1/2" TargetMode="External"/><Relationship Id="rId22" Type="http://schemas.openxmlformats.org/officeDocument/2006/relationships/hyperlink" Target="https://doi.org/10.1007/978-3-030-76380-0_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7BE5C-C591-4554-A4B5-11898C756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4044</Words>
  <Characters>30199</Characters>
  <Application>Microsoft Office Word</Application>
  <DocSecurity>0</DocSecurity>
  <Lines>251</Lines>
  <Paragraphs>68</Paragraphs>
  <ScaleCrop>false</ScaleCrop>
  <HeadingPairs>
    <vt:vector size="2" baseType="variant">
      <vt:variant>
        <vt:lpstr>Τίτλος</vt:lpstr>
      </vt:variant>
      <vt:variant>
        <vt:i4>1</vt:i4>
      </vt:variant>
    </vt:vector>
  </HeadingPairs>
  <TitlesOfParts>
    <vt:vector size="1" baseType="lpstr">
      <vt:lpstr>ΒΙΟΓΡΑΦΙΚΟ ΣΗΜΕΙΩΜΑ</vt:lpstr>
    </vt:vector>
  </TitlesOfParts>
  <Company>HP</Company>
  <LinksUpToDate>false</LinksUpToDate>
  <CharactersWithSpaces>34175</CharactersWithSpaces>
  <SharedDoc>false</SharedDoc>
  <HLinks>
    <vt:vector size="72" baseType="variant">
      <vt:variant>
        <vt:i4>2228320</vt:i4>
      </vt:variant>
      <vt:variant>
        <vt:i4>33</vt:i4>
      </vt:variant>
      <vt:variant>
        <vt:i4>0</vt:i4>
      </vt:variant>
      <vt:variant>
        <vt:i4>5</vt:i4>
      </vt:variant>
      <vt:variant>
        <vt:lpwstr>http://www.tandfonline.com/doi/abs/10.1080/19443994.2013.860632</vt:lpwstr>
      </vt:variant>
      <vt:variant>
        <vt:lpwstr/>
      </vt:variant>
      <vt:variant>
        <vt:i4>7143464</vt:i4>
      </vt:variant>
      <vt:variant>
        <vt:i4>30</vt:i4>
      </vt:variant>
      <vt:variant>
        <vt:i4>0</vt:i4>
      </vt:variant>
      <vt:variant>
        <vt:i4>5</vt:i4>
      </vt:variant>
      <vt:variant>
        <vt:lpwstr>http://dx.doi.org/10.3390/w5041662</vt:lpwstr>
      </vt:variant>
      <vt:variant>
        <vt:lpwstr/>
      </vt:variant>
      <vt:variant>
        <vt:i4>7798877</vt:i4>
      </vt:variant>
      <vt:variant>
        <vt:i4>27</vt:i4>
      </vt:variant>
      <vt:variant>
        <vt:i4>0</vt:i4>
      </vt:variant>
      <vt:variant>
        <vt:i4>5</vt:i4>
      </vt:variant>
      <vt:variant>
        <vt:lpwstr>http://www.sciencedirect.com/science?_ob=PublicationURL&amp;_hubEid=1-s2.0-S0378377411X00148&amp;_cid=271238&amp;_pubType=JL&amp;view=c&amp;_auth=y&amp;_acct=C000059668&amp;_version=1&amp;_urlVersion=0&amp;_userid=1750782&amp;md5=5d822efd50aff22124fe75dca20e53c4</vt:lpwstr>
      </vt:variant>
      <vt:variant>
        <vt:lpwstr/>
      </vt:variant>
      <vt:variant>
        <vt:i4>2883690</vt:i4>
      </vt:variant>
      <vt:variant>
        <vt:i4>24</vt:i4>
      </vt:variant>
      <vt:variant>
        <vt:i4>0</vt:i4>
      </vt:variant>
      <vt:variant>
        <vt:i4>5</vt:i4>
      </vt:variant>
      <vt:variant>
        <vt:lpwstr>http://www.springerlink.com/content/0049-6979/218/1-4/</vt:lpwstr>
      </vt:variant>
      <vt:variant>
        <vt:lpwstr/>
      </vt:variant>
      <vt:variant>
        <vt:i4>589927</vt:i4>
      </vt:variant>
      <vt:variant>
        <vt:i4>21</vt:i4>
      </vt:variant>
      <vt:variant>
        <vt:i4>0</vt:i4>
      </vt:variant>
      <vt:variant>
        <vt:i4>5</vt:i4>
      </vt:variant>
      <vt:variant>
        <vt:lpwstr>http://www.unipg.it/dragoni/denz/uploads/documenti/dragoni/IWA-SG-NL_04-2010.pdf</vt:lpwstr>
      </vt:variant>
      <vt:variant>
        <vt:lpwstr/>
      </vt:variant>
      <vt:variant>
        <vt:i4>8257593</vt:i4>
      </vt:variant>
      <vt:variant>
        <vt:i4>18</vt:i4>
      </vt:variant>
      <vt:variant>
        <vt:i4>0</vt:i4>
      </vt:variant>
      <vt:variant>
        <vt:i4>5</vt:i4>
      </vt:variant>
      <vt:variant>
        <vt:lpwstr>http://www.inderscience.com/info/inarticletoc.php?jcode=ijgenvi&amp;year=2016&amp;vol=15&amp;issue=1/2</vt:lpwstr>
      </vt:variant>
      <vt:variant>
        <vt:lpwstr/>
      </vt:variant>
      <vt:variant>
        <vt:i4>6422581</vt:i4>
      </vt:variant>
      <vt:variant>
        <vt:i4>15</vt:i4>
      </vt:variant>
      <vt:variant>
        <vt:i4>0</vt:i4>
      </vt:variant>
      <vt:variant>
        <vt:i4>5</vt:i4>
      </vt:variant>
      <vt:variant>
        <vt:lpwstr>http://www.inderscience.com/info/ingeneral/cfp.php?id=2580</vt:lpwstr>
      </vt:variant>
      <vt:variant>
        <vt:lpwstr/>
      </vt:variant>
      <vt:variant>
        <vt:i4>7077930</vt:i4>
      </vt:variant>
      <vt:variant>
        <vt:i4>12</vt:i4>
      </vt:variant>
      <vt:variant>
        <vt:i4>0</vt:i4>
      </vt:variant>
      <vt:variant>
        <vt:i4>5</vt:i4>
      </vt:variant>
      <vt:variant>
        <vt:lpwstr>http://www.who.int/water_sanitation_health/wastewater/gsuww/en/index.html</vt:lpwstr>
      </vt:variant>
      <vt:variant>
        <vt:lpwstr/>
      </vt:variant>
      <vt:variant>
        <vt:i4>3342443</vt:i4>
      </vt:variant>
      <vt:variant>
        <vt:i4>9</vt:i4>
      </vt:variant>
      <vt:variant>
        <vt:i4>0</vt:i4>
      </vt:variant>
      <vt:variant>
        <vt:i4>5</vt:i4>
      </vt:variant>
      <vt:variant>
        <vt:lpwstr>http://www.springerlink.com/content/1874-6519/</vt:lpwstr>
      </vt:variant>
      <vt:variant>
        <vt:lpwstr/>
      </vt:variant>
      <vt:variant>
        <vt:i4>3735665</vt:i4>
      </vt:variant>
      <vt:variant>
        <vt:i4>6</vt:i4>
      </vt:variant>
      <vt:variant>
        <vt:i4>0</vt:i4>
      </vt:variant>
      <vt:variant>
        <vt:i4>5</vt:i4>
      </vt:variant>
      <vt:variant>
        <vt:lpwstr>http://www.springerlink.com/content/978-94-007-1142-6/</vt:lpwstr>
      </vt:variant>
      <vt:variant>
        <vt:lpwstr/>
      </vt:variant>
      <vt:variant>
        <vt:i4>983047</vt:i4>
      </vt:variant>
      <vt:variant>
        <vt:i4>3</vt:i4>
      </vt:variant>
      <vt:variant>
        <vt:i4>0</vt:i4>
      </vt:variant>
      <vt:variant>
        <vt:i4>5</vt:i4>
      </vt:variant>
      <vt:variant>
        <vt:lpwstr>http://www.springerlink.com/content/?Author=Dimitrios+Kalfountzos</vt:lpwstr>
      </vt:variant>
      <vt:variant>
        <vt:lpwstr/>
      </vt:variant>
      <vt:variant>
        <vt:i4>6226003</vt:i4>
      </vt:variant>
      <vt:variant>
        <vt:i4>0</vt:i4>
      </vt:variant>
      <vt:variant>
        <vt:i4>0</vt:i4>
      </vt:variant>
      <vt:variant>
        <vt:i4>5</vt:i4>
      </vt:variant>
      <vt:variant>
        <vt:lpwstr>http://www.springerlink.com/content/?Author=Ioannis+K.+Kalavrouziotis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xxxxxxxxxxxxxxxxxxxxxx</dc:creator>
  <cp:lastModifiedBy>Eirini Terezi</cp:lastModifiedBy>
  <cp:revision>2</cp:revision>
  <cp:lastPrinted>2020-02-11T04:28:00Z</cp:lastPrinted>
  <dcterms:created xsi:type="dcterms:W3CDTF">2023-03-06T10:54:00Z</dcterms:created>
  <dcterms:modified xsi:type="dcterms:W3CDTF">2023-03-06T10:54:00Z</dcterms:modified>
</cp:coreProperties>
</file>